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CC3E1" w14:textId="77777777" w:rsidR="00B132E8" w:rsidRDefault="00B132E8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</w:p>
    <w:p w14:paraId="3E49A534" w14:textId="49A9A94A" w:rsidR="00F74C86" w:rsidRPr="00EA6048" w:rsidRDefault="008F7EA9" w:rsidP="00146959">
      <w:pPr>
        <w:pStyle w:val="Akapitzlist"/>
        <w:spacing w:before="120" w:after="120" w:line="360" w:lineRule="auto"/>
        <w:ind w:left="-142"/>
        <w:rPr>
          <w:rFonts w:ascii="Arial" w:hAnsi="Arial" w:cs="Arial"/>
          <w:bCs/>
        </w:rPr>
      </w:pPr>
      <w:r w:rsidRPr="00EA6048">
        <w:rPr>
          <w:rFonts w:ascii="Arial" w:hAnsi="Arial" w:cs="Arial"/>
          <w:bCs/>
        </w:rPr>
        <w:t>Nr sprawy:</w:t>
      </w:r>
      <w:r w:rsidR="00146959" w:rsidRPr="00EA6048">
        <w:rPr>
          <w:rFonts w:ascii="Arial" w:hAnsi="Arial" w:cs="Arial"/>
          <w:bCs/>
        </w:rPr>
        <w:t xml:space="preserve"> PZ.294.23486.2025</w:t>
      </w:r>
    </w:p>
    <w:p w14:paraId="3D00C242" w14:textId="3500C638" w:rsidR="00904D83" w:rsidRPr="00EA6048" w:rsidRDefault="00F74C86" w:rsidP="00AE571D">
      <w:pPr>
        <w:pStyle w:val="Akapitzlist"/>
        <w:spacing w:before="120" w:after="120" w:line="360" w:lineRule="auto"/>
        <w:ind w:left="-142"/>
        <w:rPr>
          <w:rFonts w:ascii="Arial" w:hAnsi="Arial" w:cs="Arial"/>
          <w:bCs/>
        </w:rPr>
      </w:pPr>
      <w:r w:rsidRPr="00EA6048">
        <w:rPr>
          <w:rFonts w:ascii="Arial" w:hAnsi="Arial" w:cs="Arial"/>
          <w:bCs/>
        </w:rPr>
        <w:t>Nr postępowania:</w:t>
      </w:r>
      <w:r w:rsidR="00146959" w:rsidRPr="00EA6048">
        <w:rPr>
          <w:rFonts w:ascii="Open Sans" w:hAnsi="Open Sans" w:cs="Open Sans"/>
          <w:bCs/>
          <w:color w:val="000000"/>
          <w:sz w:val="18"/>
          <w:szCs w:val="18"/>
          <w:shd w:val="clear" w:color="auto" w:fill="FFFFFF"/>
        </w:rPr>
        <w:t xml:space="preserve"> </w:t>
      </w:r>
      <w:r w:rsidR="00146959" w:rsidRPr="00EA6048">
        <w:rPr>
          <w:rFonts w:ascii="Arial" w:hAnsi="Arial" w:cs="Arial"/>
          <w:bCs/>
        </w:rPr>
        <w:t>0331/IZ06GM/05477/05021/25/P</w:t>
      </w:r>
    </w:p>
    <w:p w14:paraId="02BCDC38" w14:textId="77777777" w:rsidR="00904D83" w:rsidRDefault="00904D83" w:rsidP="00AE571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</w:p>
    <w:p w14:paraId="4995DC40" w14:textId="77777777" w:rsidR="00904D83" w:rsidRDefault="00904D83" w:rsidP="00AE571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</w:p>
    <w:p w14:paraId="4CB6A59E" w14:textId="77777777" w:rsidR="00904D83" w:rsidRPr="00904D83" w:rsidRDefault="00904D83" w:rsidP="00EA6048">
      <w:pPr>
        <w:tabs>
          <w:tab w:val="left" w:pos="0"/>
        </w:tabs>
        <w:suppressAutoHyphens/>
        <w:spacing w:after="0" w:line="276" w:lineRule="auto"/>
        <w:rPr>
          <w:rFonts w:ascii="Arial" w:eastAsia="Arial" w:hAnsi="Arial" w:cs="Arial"/>
          <w:b/>
          <w:sz w:val="36"/>
          <w:lang w:eastAsia="ar-SA"/>
        </w:rPr>
      </w:pPr>
      <w:r w:rsidRPr="00904D83">
        <w:rPr>
          <w:rFonts w:ascii="Arial" w:eastAsia="Arial" w:hAnsi="Arial" w:cs="Arial"/>
          <w:b/>
          <w:sz w:val="36"/>
          <w:lang w:eastAsia="ar-SA"/>
        </w:rPr>
        <w:t>PKP Polskie Linie Kolejowe S.A.</w:t>
      </w:r>
    </w:p>
    <w:p w14:paraId="15FC7DC9" w14:textId="77777777" w:rsidR="00904D83" w:rsidRPr="00044AB7" w:rsidRDefault="00904D83" w:rsidP="00EA6048">
      <w:pPr>
        <w:tabs>
          <w:tab w:val="left" w:pos="0"/>
        </w:tabs>
        <w:suppressAutoHyphens/>
        <w:spacing w:after="0" w:line="276" w:lineRule="auto"/>
        <w:rPr>
          <w:rFonts w:ascii="Arial" w:eastAsia="Arial" w:hAnsi="Arial" w:cs="Arial"/>
          <w:bCs/>
          <w:sz w:val="28"/>
          <w:szCs w:val="28"/>
          <w:lang w:eastAsia="ar-SA"/>
        </w:rPr>
      </w:pPr>
      <w:r w:rsidRPr="00044AB7">
        <w:rPr>
          <w:rFonts w:ascii="Arial" w:eastAsia="Arial" w:hAnsi="Arial" w:cs="Arial"/>
          <w:bCs/>
          <w:sz w:val="28"/>
          <w:szCs w:val="28"/>
          <w:lang w:eastAsia="ar-SA"/>
        </w:rPr>
        <w:t>ul. Targowa 74</w:t>
      </w:r>
    </w:p>
    <w:p w14:paraId="12724444" w14:textId="77777777" w:rsidR="00904D83" w:rsidRPr="00904D83" w:rsidRDefault="00904D83" w:rsidP="00EA6048">
      <w:pPr>
        <w:suppressAutoHyphens/>
        <w:spacing w:after="0" w:line="276" w:lineRule="auto"/>
        <w:rPr>
          <w:rFonts w:ascii="Arial" w:eastAsia="Batang" w:hAnsi="Arial" w:cs="Arial"/>
          <w:bCs/>
          <w:caps/>
          <w:color w:val="000000"/>
          <w:sz w:val="36"/>
          <w:lang w:eastAsia="ar-SA"/>
        </w:rPr>
      </w:pPr>
      <w:r w:rsidRPr="00044AB7">
        <w:rPr>
          <w:rFonts w:ascii="Arial" w:eastAsia="Arial" w:hAnsi="Arial" w:cs="Arial"/>
          <w:bCs/>
          <w:sz w:val="28"/>
          <w:szCs w:val="28"/>
          <w:lang w:eastAsia="ar-SA"/>
        </w:rPr>
        <w:t>03-734 Warszawa</w:t>
      </w:r>
    </w:p>
    <w:p w14:paraId="44B199AD" w14:textId="77777777" w:rsidR="00904D83" w:rsidRPr="00904D83" w:rsidRDefault="00904D83" w:rsidP="00EA6048">
      <w:pPr>
        <w:suppressAutoHyphens/>
        <w:spacing w:after="0" w:line="276" w:lineRule="auto"/>
        <w:rPr>
          <w:rFonts w:ascii="Arial" w:eastAsia="Batang" w:hAnsi="Arial" w:cs="Arial"/>
          <w:b/>
          <w:bCs/>
          <w:sz w:val="32"/>
          <w:szCs w:val="32"/>
          <w:lang w:eastAsia="ar-SA"/>
        </w:rPr>
      </w:pPr>
      <w:r w:rsidRPr="00904D83">
        <w:rPr>
          <w:rFonts w:ascii="Arial" w:eastAsia="Batang" w:hAnsi="Arial" w:cs="Arial"/>
          <w:b/>
          <w:bCs/>
          <w:sz w:val="32"/>
          <w:szCs w:val="32"/>
          <w:lang w:eastAsia="ar-SA"/>
        </w:rPr>
        <w:t>Zakład Linii Kolejowych w Krakowie</w:t>
      </w:r>
    </w:p>
    <w:p w14:paraId="6C616BCB" w14:textId="77777777" w:rsidR="00904D83" w:rsidRPr="00044AB7" w:rsidRDefault="00904D83" w:rsidP="00EA6048">
      <w:pPr>
        <w:suppressAutoHyphens/>
        <w:spacing w:after="0" w:line="276" w:lineRule="auto"/>
        <w:rPr>
          <w:rFonts w:ascii="Arial" w:eastAsia="Batang" w:hAnsi="Arial" w:cs="Arial"/>
          <w:sz w:val="28"/>
          <w:szCs w:val="28"/>
          <w:lang w:eastAsia="ar-SA"/>
        </w:rPr>
      </w:pPr>
      <w:r w:rsidRPr="00044AB7">
        <w:rPr>
          <w:rFonts w:ascii="Arial" w:eastAsia="Batang" w:hAnsi="Arial" w:cs="Arial"/>
          <w:sz w:val="28"/>
          <w:szCs w:val="28"/>
          <w:lang w:eastAsia="ar-SA"/>
        </w:rPr>
        <w:t>Plac Matejki 12</w:t>
      </w:r>
    </w:p>
    <w:p w14:paraId="707144CD" w14:textId="77777777" w:rsidR="00904D83" w:rsidRPr="00044AB7" w:rsidRDefault="00904D83" w:rsidP="00EA6048">
      <w:pPr>
        <w:suppressAutoHyphens/>
        <w:spacing w:after="0" w:line="276" w:lineRule="auto"/>
        <w:rPr>
          <w:rFonts w:ascii="Arial" w:eastAsia="Batang" w:hAnsi="Arial" w:cs="Arial"/>
          <w:sz w:val="28"/>
          <w:szCs w:val="28"/>
          <w:lang w:eastAsia="ar-SA"/>
        </w:rPr>
      </w:pPr>
      <w:r w:rsidRPr="00044AB7">
        <w:rPr>
          <w:rFonts w:ascii="Arial" w:eastAsia="Batang" w:hAnsi="Arial" w:cs="Arial"/>
          <w:sz w:val="28"/>
          <w:szCs w:val="28"/>
          <w:lang w:eastAsia="ar-SA"/>
        </w:rPr>
        <w:t>31-157 Kraków</w:t>
      </w:r>
    </w:p>
    <w:p w14:paraId="5FA886F9" w14:textId="7617B0F6" w:rsidR="00AE571D" w:rsidRPr="00904D83" w:rsidRDefault="00AE571D" w:rsidP="00EA6048">
      <w:pPr>
        <w:spacing w:before="120" w:after="120" w:line="360" w:lineRule="auto"/>
        <w:rPr>
          <w:rFonts w:ascii="Arial" w:hAnsi="Arial" w:cs="Arial"/>
          <w:b/>
          <w:sz w:val="24"/>
          <w:szCs w:val="32"/>
        </w:rPr>
      </w:pPr>
    </w:p>
    <w:p w14:paraId="63F1951D" w14:textId="7648BDDC" w:rsidR="004262EB" w:rsidRPr="00F618EA" w:rsidRDefault="00267404" w:rsidP="00EA604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40"/>
          <w:szCs w:val="40"/>
        </w:rPr>
      </w:pPr>
      <w:r w:rsidRPr="00F618EA">
        <w:rPr>
          <w:rFonts w:ascii="Arial" w:hAnsi="Arial" w:cs="Arial"/>
          <w:b/>
          <w:sz w:val="40"/>
          <w:szCs w:val="40"/>
        </w:rPr>
        <w:t>Informacje o postępowaniu</w:t>
      </w:r>
    </w:p>
    <w:p w14:paraId="18DF1F66" w14:textId="77777777" w:rsidR="00904D83" w:rsidRPr="00904D83" w:rsidRDefault="00904D83" w:rsidP="00EA6048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10"/>
          <w:szCs w:val="10"/>
        </w:rPr>
      </w:pPr>
    </w:p>
    <w:p w14:paraId="7CF6B5B9" w14:textId="75BBDE2F" w:rsidR="004262EB" w:rsidRPr="0001435A" w:rsidRDefault="004262EB" w:rsidP="00EA6048">
      <w:pPr>
        <w:autoSpaceDE w:val="0"/>
        <w:autoSpaceDN w:val="0"/>
        <w:adjustRightInd w:val="0"/>
        <w:spacing w:line="360" w:lineRule="auto"/>
        <w:ind w:right="141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 w:rsidRPr="00A25F34">
        <w:rPr>
          <w:rFonts w:ascii="Arial" w:hAnsi="Arial" w:cs="Arial"/>
          <w:b/>
          <w:sz w:val="24"/>
          <w:szCs w:val="32"/>
        </w:rPr>
        <w:t>pn.</w:t>
      </w:r>
      <w:r w:rsidR="003722A7">
        <w:rPr>
          <w:rFonts w:ascii="Arial" w:hAnsi="Arial" w:cs="Arial"/>
          <w:b/>
          <w:sz w:val="24"/>
          <w:szCs w:val="32"/>
        </w:rPr>
        <w:t>:</w:t>
      </w:r>
      <w:r w:rsidRPr="00263CF0">
        <w:rPr>
          <w:rFonts w:ascii="Arial" w:hAnsi="Arial" w:cs="Arial"/>
          <w:b/>
          <w:sz w:val="24"/>
          <w:szCs w:val="32"/>
        </w:rPr>
        <w:t xml:space="preserve"> </w:t>
      </w:r>
      <w:r w:rsidR="00F102EE" w:rsidRPr="0001435A">
        <w:rPr>
          <w:rFonts w:ascii="Arial" w:hAnsi="Arial" w:cs="Arial"/>
          <w:b/>
          <w:sz w:val="28"/>
          <w:szCs w:val="28"/>
        </w:rPr>
        <w:t>„</w:t>
      </w:r>
      <w:r w:rsidR="006411D5" w:rsidRPr="006411D5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Sukcesywne dostawy sprzętu AGD i urządzeń biurowych </w:t>
      </w:r>
      <w:r w:rsidR="00F90F30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br/>
      </w:r>
      <w:r w:rsidR="006411D5" w:rsidRPr="006411D5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dla PKP Polskie Linie Kolejowe S.A. Zakładu Linii Kolejowych </w:t>
      </w:r>
      <w:r w:rsidR="00F90F30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                     </w:t>
      </w:r>
      <w:r w:rsidR="006411D5" w:rsidRPr="006411D5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w Krakowie</w:t>
      </w:r>
      <w:r w:rsidR="00180BCE" w:rsidRPr="0018542C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”</w:t>
      </w:r>
    </w:p>
    <w:p w14:paraId="3EB63063" w14:textId="77777777" w:rsidR="00AF7043" w:rsidRPr="00AF7043" w:rsidRDefault="00AF704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iCs/>
          <w:sz w:val="10"/>
          <w:szCs w:val="10"/>
          <w:lang w:eastAsia="pl-PL"/>
        </w:rPr>
      </w:pPr>
    </w:p>
    <w:p w14:paraId="03A577E1" w14:textId="77777777" w:rsidR="00904D83" w:rsidRDefault="00AF704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09492054" w14:textId="4D7AA55E" w:rsidR="00AF7043" w:rsidRDefault="00904D83" w:rsidP="00904D83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                                                                              </w:t>
      </w:r>
      <w:r w:rsidR="00AF704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ZATWIERDZAM</w:t>
      </w:r>
    </w:p>
    <w:p w14:paraId="53CBEF1E" w14:textId="77777777" w:rsidR="00AF7043" w:rsidRDefault="00AF704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2EECA546" w14:textId="1F940AAC" w:rsidR="00AF7043" w:rsidRDefault="00AF704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                                                                                                ______________</w:t>
      </w:r>
    </w:p>
    <w:p w14:paraId="4D215AAF" w14:textId="77777777" w:rsidR="00AF7043" w:rsidRDefault="00AF704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5F6BD69" w14:textId="77777777" w:rsidR="00904D83" w:rsidRDefault="00904D83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41AC6E" w14:textId="77777777" w:rsidR="00B132E8" w:rsidRDefault="00B132E8" w:rsidP="003722A7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689383" w14:textId="276AFA2F" w:rsidR="00904D83" w:rsidRPr="00F618EA" w:rsidRDefault="00F618EA" w:rsidP="00EA6048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</w:t>
      </w:r>
      <w:r w:rsidRPr="00F618EA">
        <w:rPr>
          <w:rFonts w:ascii="Arial" w:eastAsia="Times New Roman" w:hAnsi="Arial" w:cs="Arial"/>
          <w:sz w:val="24"/>
          <w:szCs w:val="24"/>
          <w:lang w:eastAsia="pl-PL"/>
        </w:rPr>
        <w:t xml:space="preserve">Kraków, </w:t>
      </w:r>
      <w:r w:rsidR="00420D73">
        <w:rPr>
          <w:rFonts w:ascii="Arial" w:eastAsia="Times New Roman" w:hAnsi="Arial" w:cs="Arial"/>
          <w:sz w:val="24"/>
          <w:szCs w:val="24"/>
          <w:lang w:eastAsia="pl-PL"/>
        </w:rPr>
        <w:t>17</w:t>
      </w:r>
      <w:r w:rsidRPr="00F618E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26E09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411D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26E09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618EA">
        <w:rPr>
          <w:rFonts w:ascii="Arial" w:eastAsia="Times New Roman" w:hAnsi="Arial" w:cs="Arial"/>
          <w:sz w:val="24"/>
          <w:szCs w:val="24"/>
          <w:lang w:eastAsia="pl-PL"/>
        </w:rPr>
        <w:t>2025 r.</w:t>
      </w:r>
    </w:p>
    <w:p w14:paraId="4AC955DF" w14:textId="77777777" w:rsidR="00732BD2" w:rsidRDefault="00732BD2" w:rsidP="00263CF0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10"/>
          <w:szCs w:val="10"/>
        </w:rPr>
      </w:pPr>
    </w:p>
    <w:p w14:paraId="1E0EA335" w14:textId="77777777" w:rsidR="00732BD2" w:rsidRDefault="00732BD2" w:rsidP="00263CF0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10"/>
          <w:szCs w:val="10"/>
        </w:rPr>
      </w:pPr>
    </w:p>
    <w:p w14:paraId="73637929" w14:textId="77777777" w:rsidR="00931642" w:rsidRPr="0053355E" w:rsidRDefault="00931642" w:rsidP="00263CF0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10"/>
          <w:szCs w:val="10"/>
        </w:rPr>
      </w:pPr>
    </w:p>
    <w:p w14:paraId="1FA68055" w14:textId="77777777" w:rsidR="00676206" w:rsidRPr="0053355E" w:rsidRDefault="00973D8E" w:rsidP="0053355E">
      <w:pPr>
        <w:pStyle w:val="Akapitzlist"/>
        <w:numPr>
          <w:ilvl w:val="0"/>
          <w:numId w:val="1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  <w:b/>
          <w:sz w:val="24"/>
          <w:szCs w:val="24"/>
        </w:rPr>
      </w:pPr>
      <w:r w:rsidRPr="0053355E">
        <w:rPr>
          <w:rFonts w:ascii="Arial" w:hAnsi="Arial" w:cs="Arial"/>
          <w:b/>
          <w:sz w:val="24"/>
          <w:szCs w:val="24"/>
        </w:rPr>
        <w:lastRenderedPageBreak/>
        <w:t xml:space="preserve">Informacje </w:t>
      </w:r>
      <w:r w:rsidR="00676206" w:rsidRPr="0053355E">
        <w:rPr>
          <w:rFonts w:ascii="Arial" w:hAnsi="Arial" w:cs="Arial"/>
          <w:b/>
          <w:sz w:val="24"/>
          <w:szCs w:val="24"/>
        </w:rPr>
        <w:t>ogólne</w:t>
      </w:r>
    </w:p>
    <w:p w14:paraId="5195F5C0" w14:textId="10779A74" w:rsidR="00676206" w:rsidRPr="00EA6048" w:rsidRDefault="00676206" w:rsidP="00EA6048">
      <w:pPr>
        <w:pStyle w:val="Akapitzlist"/>
        <w:numPr>
          <w:ilvl w:val="0"/>
          <w:numId w:val="5"/>
        </w:numPr>
        <w:spacing w:before="120" w:after="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Postępowanie prowadzone jest na podstawie </w:t>
      </w:r>
      <w:r w:rsidR="0053355E" w:rsidRPr="00EA6048">
        <w:rPr>
          <w:rFonts w:ascii="Arial" w:hAnsi="Arial" w:cs="Arial"/>
        </w:rPr>
        <w:t>„</w:t>
      </w:r>
      <w:r w:rsidRPr="00EA6048">
        <w:rPr>
          <w:rFonts w:ascii="Arial" w:hAnsi="Arial" w:cs="Arial"/>
        </w:rPr>
        <w:t>Regulaminu udzielania zamówień logistycznych przez PKP Polskie Linie Kolejowe S.A.</w:t>
      </w:r>
      <w:r w:rsidR="0053355E" w:rsidRPr="00EA6048">
        <w:rPr>
          <w:rFonts w:ascii="Arial" w:hAnsi="Arial" w:cs="Arial"/>
        </w:rPr>
        <w:t>”</w:t>
      </w:r>
      <w:r w:rsidR="0015757E" w:rsidRPr="00EA6048">
        <w:rPr>
          <w:rFonts w:ascii="Arial" w:hAnsi="Arial" w:cs="Arial"/>
        </w:rPr>
        <w:t xml:space="preserve"> (dalej: </w:t>
      </w:r>
      <w:r w:rsidR="0053355E" w:rsidRPr="00EA6048">
        <w:rPr>
          <w:rFonts w:ascii="Arial" w:hAnsi="Arial" w:cs="Arial"/>
        </w:rPr>
        <w:t>„</w:t>
      </w:r>
      <w:r w:rsidR="0015757E" w:rsidRPr="00EA6048">
        <w:rPr>
          <w:rFonts w:ascii="Arial" w:hAnsi="Arial" w:cs="Arial"/>
        </w:rPr>
        <w:t>Regulamin</w:t>
      </w:r>
      <w:r w:rsidR="0053355E" w:rsidRPr="00EA6048">
        <w:rPr>
          <w:rFonts w:ascii="Arial" w:hAnsi="Arial" w:cs="Arial"/>
        </w:rPr>
        <w:t>”</w:t>
      </w:r>
      <w:r w:rsidR="0015757E" w:rsidRPr="00EA6048">
        <w:rPr>
          <w:rFonts w:ascii="Arial" w:hAnsi="Arial" w:cs="Arial"/>
        </w:rPr>
        <w:t>)</w:t>
      </w:r>
      <w:r w:rsidR="0053355E" w:rsidRPr="00EA6048">
        <w:rPr>
          <w:rFonts w:ascii="Arial" w:hAnsi="Arial" w:cs="Arial"/>
        </w:rPr>
        <w:t>,</w:t>
      </w:r>
      <w:r w:rsidRPr="00EA6048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EA6048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EA6048">
        <w:rPr>
          <w:rFonts w:ascii="Arial" w:hAnsi="Arial" w:cs="Arial"/>
        </w:rPr>
        <w:t xml:space="preserve"> w zakładce Regulacje i procedury procesu zakupowego.</w:t>
      </w:r>
    </w:p>
    <w:p w14:paraId="095E546A" w14:textId="77777777" w:rsidR="00884570" w:rsidRPr="00EA6048" w:rsidRDefault="00884570" w:rsidP="00EA6048">
      <w:pPr>
        <w:pStyle w:val="Akapitzlist"/>
        <w:spacing w:after="0" w:line="360" w:lineRule="auto"/>
        <w:ind w:left="0"/>
        <w:contextualSpacing w:val="0"/>
        <w:rPr>
          <w:rFonts w:ascii="Arial" w:hAnsi="Arial" w:cs="Arial"/>
          <w:sz w:val="6"/>
          <w:szCs w:val="6"/>
        </w:rPr>
      </w:pPr>
    </w:p>
    <w:p w14:paraId="01019B6C" w14:textId="4B68F0A5" w:rsidR="00676206" w:rsidRPr="00EA6048" w:rsidRDefault="00676206" w:rsidP="00EA6048">
      <w:pPr>
        <w:pStyle w:val="Akapitzlist"/>
        <w:numPr>
          <w:ilvl w:val="0"/>
          <w:numId w:val="5"/>
        </w:numPr>
        <w:spacing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Postępowanie prowadzone jest w trybie</w:t>
      </w:r>
      <w:r w:rsidR="00723667" w:rsidRPr="00EA6048">
        <w:rPr>
          <w:rFonts w:ascii="Arial" w:hAnsi="Arial" w:cs="Arial"/>
        </w:rPr>
        <w:t>:</w:t>
      </w:r>
      <w:r w:rsidRPr="00EA6048">
        <w:rPr>
          <w:rFonts w:ascii="Arial" w:hAnsi="Arial" w:cs="Arial"/>
        </w:rPr>
        <w:t xml:space="preserve"> </w:t>
      </w:r>
      <w:r w:rsidR="0018542C" w:rsidRPr="00EA6048">
        <w:rPr>
          <w:rFonts w:ascii="Arial" w:hAnsi="Arial" w:cs="Arial"/>
        </w:rPr>
        <w:t>zapytanie ofertowe otwarte</w:t>
      </w:r>
      <w:r w:rsidR="009D4BF6" w:rsidRPr="00EA6048">
        <w:rPr>
          <w:rFonts w:ascii="Arial" w:hAnsi="Arial" w:cs="Arial"/>
        </w:rPr>
        <w:t>.</w:t>
      </w:r>
      <w:r w:rsidR="00FE0919" w:rsidRPr="00EA6048">
        <w:rPr>
          <w:rFonts w:ascii="Arial" w:hAnsi="Arial" w:cs="Arial"/>
        </w:rPr>
        <w:t xml:space="preserve"> </w:t>
      </w:r>
    </w:p>
    <w:p w14:paraId="35B43B74" w14:textId="77777777" w:rsidR="00C7712F" w:rsidRPr="0053355E" w:rsidRDefault="00676206" w:rsidP="0053355E">
      <w:pPr>
        <w:pStyle w:val="Akapitzlist"/>
        <w:numPr>
          <w:ilvl w:val="0"/>
          <w:numId w:val="1"/>
        </w:numPr>
        <w:spacing w:before="240" w:after="120" w:line="360" w:lineRule="auto"/>
        <w:ind w:left="0" w:hanging="284"/>
        <w:contextualSpacing w:val="0"/>
        <w:rPr>
          <w:rFonts w:ascii="Arial" w:hAnsi="Arial" w:cs="Arial"/>
          <w:b/>
          <w:sz w:val="24"/>
          <w:szCs w:val="24"/>
        </w:rPr>
      </w:pPr>
      <w:r w:rsidRPr="0053355E">
        <w:rPr>
          <w:rFonts w:ascii="Arial" w:hAnsi="Arial" w:cs="Arial"/>
          <w:b/>
          <w:sz w:val="24"/>
          <w:szCs w:val="24"/>
        </w:rPr>
        <w:t>Przedmiot zamówienia</w:t>
      </w:r>
      <w:r w:rsidR="00AB13BB" w:rsidRPr="0053355E">
        <w:rPr>
          <w:rFonts w:ascii="Arial" w:hAnsi="Arial" w:cs="Arial"/>
          <w:b/>
          <w:sz w:val="24"/>
          <w:szCs w:val="24"/>
        </w:rPr>
        <w:t xml:space="preserve"> </w:t>
      </w:r>
    </w:p>
    <w:p w14:paraId="6F431B73" w14:textId="394BB54C" w:rsidR="003722A7" w:rsidRPr="0018542C" w:rsidRDefault="00E92709" w:rsidP="0023125E">
      <w:pPr>
        <w:pStyle w:val="Akapitzlist"/>
        <w:numPr>
          <w:ilvl w:val="0"/>
          <w:numId w:val="6"/>
        </w:numPr>
        <w:tabs>
          <w:tab w:val="left" w:pos="9497"/>
        </w:tabs>
        <w:spacing w:before="120" w:after="120" w:line="360" w:lineRule="auto"/>
        <w:ind w:left="0" w:hanging="284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>Przedmiot</w:t>
      </w:r>
      <w:r w:rsidR="00884570">
        <w:rPr>
          <w:rFonts w:ascii="Arial" w:hAnsi="Arial" w:cs="Arial"/>
        </w:rPr>
        <w:t>em</w:t>
      </w:r>
      <w:r w:rsidR="008A3175">
        <w:rPr>
          <w:rFonts w:ascii="Arial" w:hAnsi="Arial" w:cs="Arial"/>
        </w:rPr>
        <w:t xml:space="preserve"> zamówienia </w:t>
      </w:r>
      <w:r w:rsidR="0033609C">
        <w:rPr>
          <w:rFonts w:ascii="Arial" w:hAnsi="Arial" w:cs="Arial"/>
        </w:rPr>
        <w:t>są</w:t>
      </w:r>
      <w:r w:rsidR="00180BCE">
        <w:rPr>
          <w:rFonts w:ascii="Arial" w:hAnsi="Arial" w:cs="Arial"/>
        </w:rPr>
        <w:t xml:space="preserve"> </w:t>
      </w:r>
      <w:r w:rsidR="006411D5">
        <w:rPr>
          <w:rFonts w:ascii="Arial" w:eastAsia="Times New Roman" w:hAnsi="Arial" w:cs="Arial"/>
          <w:b/>
          <w:bCs/>
          <w:lang w:eastAsia="pl-PL"/>
        </w:rPr>
        <w:t>s</w:t>
      </w:r>
      <w:r w:rsidR="006411D5" w:rsidRPr="006411D5">
        <w:rPr>
          <w:rFonts w:ascii="Arial" w:eastAsia="Times New Roman" w:hAnsi="Arial" w:cs="Arial"/>
          <w:b/>
          <w:bCs/>
          <w:lang w:eastAsia="pl-PL"/>
        </w:rPr>
        <w:t xml:space="preserve">ukcesywne dostawy </w:t>
      </w:r>
      <w:bookmarkStart w:id="0" w:name="_Hlk212804886"/>
      <w:r w:rsidR="006411D5" w:rsidRPr="006411D5">
        <w:rPr>
          <w:rFonts w:ascii="Arial" w:eastAsia="Times New Roman" w:hAnsi="Arial" w:cs="Arial"/>
          <w:b/>
          <w:bCs/>
          <w:lang w:eastAsia="pl-PL"/>
        </w:rPr>
        <w:t xml:space="preserve">sprzętu AGD i urządzeń biurowych </w:t>
      </w:r>
      <w:bookmarkEnd w:id="0"/>
      <w:r w:rsidR="006411D5" w:rsidRPr="006411D5">
        <w:rPr>
          <w:rFonts w:ascii="Arial" w:eastAsia="Times New Roman" w:hAnsi="Arial" w:cs="Arial"/>
          <w:b/>
          <w:bCs/>
          <w:lang w:eastAsia="pl-PL"/>
        </w:rPr>
        <w:t>dla PKP Polskie Linie Kolejowe S.A. Zakładu Linii Kolejowych w Krakowie</w:t>
      </w:r>
      <w:r w:rsidR="003722A7" w:rsidRPr="0018542C">
        <w:rPr>
          <w:rFonts w:ascii="Arial" w:hAnsi="Arial" w:cs="Arial"/>
          <w:b/>
          <w:bCs/>
          <w:iCs/>
        </w:rPr>
        <w:t>.</w:t>
      </w:r>
    </w:p>
    <w:p w14:paraId="02E02BFC" w14:textId="77777777" w:rsidR="00884570" w:rsidRPr="00884570" w:rsidRDefault="00884570" w:rsidP="00884570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6"/>
          <w:szCs w:val="6"/>
        </w:rPr>
      </w:pPr>
    </w:p>
    <w:p w14:paraId="5E5993FA" w14:textId="2E11E823" w:rsidR="00B2566D" w:rsidRPr="00884570" w:rsidRDefault="008A3175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rPr>
          <w:rFonts w:ascii="Arial" w:hAnsi="Arial" w:cs="Arial"/>
          <w:b/>
        </w:rPr>
      </w:pPr>
      <w:r w:rsidRPr="00EA6048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EA6048">
        <w:rPr>
          <w:rFonts w:ascii="Arial" w:hAnsi="Arial" w:cs="Arial"/>
        </w:rPr>
        <w:t xml:space="preserve"> stanowiącym Załącznik nr </w:t>
      </w:r>
      <w:r w:rsidR="009D4BF6" w:rsidRPr="00EA6048">
        <w:rPr>
          <w:rFonts w:ascii="Arial" w:hAnsi="Arial" w:cs="Arial"/>
        </w:rPr>
        <w:t>1 do</w:t>
      </w:r>
      <w:r w:rsidR="009D4BF6" w:rsidRPr="001C5803">
        <w:rPr>
          <w:rFonts w:ascii="Arial" w:hAnsi="Arial" w:cs="Arial"/>
        </w:rPr>
        <w:t xml:space="preserve"> Informacji o </w:t>
      </w:r>
      <w:r w:rsidRPr="001C5803">
        <w:rPr>
          <w:rFonts w:ascii="Arial" w:hAnsi="Arial" w:cs="Arial"/>
        </w:rPr>
        <w:t>postępowaniu</w:t>
      </w:r>
      <w:r w:rsidR="00963D20" w:rsidRPr="001C5803">
        <w:rPr>
          <w:rFonts w:ascii="Arial" w:hAnsi="Arial" w:cs="Arial"/>
        </w:rPr>
        <w:t>.</w:t>
      </w:r>
    </w:p>
    <w:p w14:paraId="523505B0" w14:textId="77777777" w:rsidR="00884570" w:rsidRPr="00884570" w:rsidRDefault="00884570" w:rsidP="00884570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6"/>
          <w:szCs w:val="6"/>
        </w:rPr>
      </w:pPr>
    </w:p>
    <w:p w14:paraId="780DC97A" w14:textId="67AF8C26" w:rsidR="00631587" w:rsidRPr="00EA6048" w:rsidRDefault="00631587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>Przedmiot zamówienia nie jest podzielony na części.</w:t>
      </w:r>
    </w:p>
    <w:p w14:paraId="43F73672" w14:textId="77777777" w:rsidR="00631587" w:rsidRPr="00EA6048" w:rsidRDefault="00631587" w:rsidP="00EA6048">
      <w:pPr>
        <w:pStyle w:val="Akapitzlist"/>
        <w:rPr>
          <w:rFonts w:ascii="Arial" w:hAnsi="Arial" w:cs="Arial"/>
          <w:sz w:val="10"/>
          <w:szCs w:val="10"/>
        </w:rPr>
      </w:pPr>
    </w:p>
    <w:p w14:paraId="2D8EC406" w14:textId="573F92C9" w:rsidR="00CA536D" w:rsidRDefault="00147903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Termin </w:t>
      </w:r>
      <w:r w:rsidR="001C5803" w:rsidRPr="00EA6048">
        <w:rPr>
          <w:rFonts w:ascii="Arial" w:hAnsi="Arial" w:cs="Arial"/>
        </w:rPr>
        <w:t xml:space="preserve">realizacji </w:t>
      </w:r>
      <w:r w:rsidR="00884570" w:rsidRPr="00EA6048">
        <w:rPr>
          <w:rFonts w:ascii="Arial" w:hAnsi="Arial" w:cs="Arial"/>
        </w:rPr>
        <w:t>Z</w:t>
      </w:r>
      <w:r w:rsidR="001C5803" w:rsidRPr="00EA6048">
        <w:rPr>
          <w:rFonts w:ascii="Arial" w:hAnsi="Arial" w:cs="Arial"/>
        </w:rPr>
        <w:t>amówienia</w:t>
      </w:r>
      <w:r w:rsidR="00E42522" w:rsidRPr="00EA6048">
        <w:rPr>
          <w:rFonts w:ascii="Arial" w:hAnsi="Arial" w:cs="Arial"/>
        </w:rPr>
        <w:t>:</w:t>
      </w:r>
      <w:r w:rsidR="0001435A" w:rsidRPr="00EA6048">
        <w:rPr>
          <w:rFonts w:ascii="Arial" w:hAnsi="Arial" w:cs="Arial"/>
        </w:rPr>
        <w:t xml:space="preserve"> od dnia zawarcia </w:t>
      </w:r>
      <w:r w:rsidR="001D3847" w:rsidRPr="00EA6048">
        <w:rPr>
          <w:rFonts w:ascii="Arial" w:hAnsi="Arial" w:cs="Arial"/>
        </w:rPr>
        <w:t>do dnia w którym ulegnie wyczerpaniu limit kwoty Umowy ramowej</w:t>
      </w:r>
      <w:r w:rsidR="008F5F6A" w:rsidRPr="00EA6048">
        <w:rPr>
          <w:rFonts w:ascii="Arial" w:hAnsi="Arial" w:cs="Arial"/>
        </w:rPr>
        <w:t>,</w:t>
      </w:r>
      <w:r w:rsidR="001D3847" w:rsidRPr="00EA6048">
        <w:rPr>
          <w:rFonts w:ascii="Arial" w:hAnsi="Arial" w:cs="Arial"/>
        </w:rPr>
        <w:t xml:space="preserve"> jednak nie dłużej niż do dnia: 31.</w:t>
      </w:r>
      <w:r w:rsidR="006411D5" w:rsidRPr="00EA6048">
        <w:rPr>
          <w:rFonts w:ascii="Arial" w:hAnsi="Arial" w:cs="Arial"/>
        </w:rPr>
        <w:t>12</w:t>
      </w:r>
      <w:r w:rsidR="001D3847" w:rsidRPr="00EA6048">
        <w:rPr>
          <w:rFonts w:ascii="Arial" w:hAnsi="Arial" w:cs="Arial"/>
        </w:rPr>
        <w:t>.2027 r., w zależności od tego, które z w/w zdarzeń nastąpi wcześniej</w:t>
      </w:r>
      <w:r w:rsidR="0001435A" w:rsidRPr="00EA6048">
        <w:rPr>
          <w:rFonts w:ascii="Arial" w:hAnsi="Arial" w:cs="Arial"/>
          <w:bCs/>
        </w:rPr>
        <w:t>.</w:t>
      </w:r>
    </w:p>
    <w:p w14:paraId="58E72C8A" w14:textId="2F8A7261" w:rsidR="00884570" w:rsidRPr="00884570" w:rsidRDefault="00884570" w:rsidP="00631587">
      <w:pPr>
        <w:pStyle w:val="Akapitzlist"/>
        <w:spacing w:before="120" w:after="120" w:line="360" w:lineRule="auto"/>
        <w:ind w:left="644" w:hanging="644"/>
        <w:jc w:val="both"/>
        <w:rPr>
          <w:rFonts w:ascii="Arial" w:hAnsi="Arial" w:cs="Arial"/>
          <w:sz w:val="6"/>
          <w:szCs w:val="6"/>
        </w:rPr>
      </w:pPr>
    </w:p>
    <w:p w14:paraId="2F839CF2" w14:textId="150EAFAB" w:rsidR="0053681B" w:rsidRPr="00EA6048" w:rsidRDefault="0001435A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Szczegółowy opis asortymentu określa Załącznik nr 1 do OPZ pn.: „</w:t>
      </w:r>
      <w:r w:rsidR="00732BD2" w:rsidRPr="00EA6048">
        <w:rPr>
          <w:rFonts w:ascii="Arial" w:hAnsi="Arial" w:cs="Arial"/>
        </w:rPr>
        <w:t>Specyfikacja dostaw</w:t>
      </w:r>
      <w:r w:rsidRPr="00EA6048">
        <w:rPr>
          <w:rFonts w:ascii="Arial" w:hAnsi="Arial" w:cs="Arial"/>
        </w:rPr>
        <w:t>”</w:t>
      </w:r>
      <w:r w:rsidR="00631587" w:rsidRPr="00EA6048">
        <w:rPr>
          <w:rFonts w:ascii="Arial" w:hAnsi="Arial" w:cs="Arial"/>
        </w:rPr>
        <w:t>.</w:t>
      </w:r>
    </w:p>
    <w:p w14:paraId="139A2F0E" w14:textId="2E1AA776" w:rsidR="00731588" w:rsidRDefault="00FF0B77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Zamawiający zastrzega w trakcie realizacji Umowy możliwość dowolnego kształtowania ilości asortymentu podanego w Specyfikacji </w:t>
      </w:r>
      <w:r w:rsidR="001D3847" w:rsidRPr="00EA6048">
        <w:rPr>
          <w:rFonts w:ascii="Arial" w:hAnsi="Arial" w:cs="Arial"/>
        </w:rPr>
        <w:t>d</w:t>
      </w:r>
      <w:r w:rsidRPr="00EA6048">
        <w:rPr>
          <w:rFonts w:ascii="Arial" w:hAnsi="Arial" w:cs="Arial"/>
        </w:rPr>
        <w:t xml:space="preserve">ostaw. </w:t>
      </w:r>
      <w:r w:rsidR="00731588" w:rsidRPr="00EA6048">
        <w:rPr>
          <w:rFonts w:ascii="Arial" w:hAnsi="Arial" w:cs="Arial"/>
        </w:rPr>
        <w:t xml:space="preserve">W przypadku potrzeby zakupu </w:t>
      </w:r>
      <w:r w:rsidR="007F28B4" w:rsidRPr="00EA6048">
        <w:rPr>
          <w:rFonts w:ascii="Arial" w:hAnsi="Arial" w:cs="Arial"/>
        </w:rPr>
        <w:t xml:space="preserve">sprzętu AGD </w:t>
      </w:r>
      <w:r w:rsidR="00EE2149" w:rsidRPr="00EA6048">
        <w:rPr>
          <w:rFonts w:ascii="Arial" w:hAnsi="Arial" w:cs="Arial"/>
        </w:rPr>
        <w:t xml:space="preserve">                   </w:t>
      </w:r>
      <w:r w:rsidR="007F28B4" w:rsidRPr="00EA6048">
        <w:rPr>
          <w:rFonts w:ascii="Arial" w:hAnsi="Arial" w:cs="Arial"/>
        </w:rPr>
        <w:t>i urządzeń biurowych</w:t>
      </w:r>
      <w:r w:rsidR="00077F58" w:rsidRPr="00EA6048">
        <w:rPr>
          <w:rFonts w:ascii="Arial" w:hAnsi="Arial" w:cs="Arial"/>
        </w:rPr>
        <w:t xml:space="preserve"> </w:t>
      </w:r>
      <w:r w:rsidR="00731588" w:rsidRPr="00EA6048">
        <w:rPr>
          <w:rFonts w:ascii="Arial" w:hAnsi="Arial" w:cs="Arial"/>
        </w:rPr>
        <w:t xml:space="preserve">o parametrach nie występujących w </w:t>
      </w:r>
      <w:r w:rsidR="00732BD2" w:rsidRPr="00EA6048">
        <w:rPr>
          <w:rFonts w:ascii="Arial" w:hAnsi="Arial" w:cs="Arial"/>
        </w:rPr>
        <w:t>Specyfikacji dostaw</w:t>
      </w:r>
      <w:r w:rsidR="00731588" w:rsidRPr="00EA6048">
        <w:rPr>
          <w:rFonts w:ascii="Arial" w:hAnsi="Arial" w:cs="Arial"/>
        </w:rPr>
        <w:t>, dopuszcza się możliwość zlecenia dostawy po cenie</w:t>
      </w:r>
      <w:r w:rsidR="00731588" w:rsidRPr="00731588">
        <w:rPr>
          <w:rFonts w:ascii="Arial" w:hAnsi="Arial" w:cs="Arial"/>
        </w:rPr>
        <w:t xml:space="preserve"> dnia u Wykonawcy Umowy </w:t>
      </w:r>
      <w:r w:rsidR="0033609C">
        <w:rPr>
          <w:rFonts w:ascii="Arial" w:hAnsi="Arial" w:cs="Arial"/>
        </w:rPr>
        <w:t>ramowej</w:t>
      </w:r>
      <w:r w:rsidR="00077F5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707672E" w14:textId="789941F7" w:rsidR="00FF0B77" w:rsidRPr="00EA6048" w:rsidRDefault="00FF0B77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Zamawiający wykorzystując zamiany lub zwiększenia asortymentu, nie może przekroczyć maksymalnej kwoty Umowy. Zamawiający zastrzega sobie prawo </w:t>
      </w:r>
      <w:r w:rsidR="00550DEA" w:rsidRPr="00EA6048">
        <w:rPr>
          <w:rFonts w:ascii="Arial" w:hAnsi="Arial" w:cs="Arial"/>
        </w:rPr>
        <w:t xml:space="preserve">do </w:t>
      </w:r>
      <w:r w:rsidRPr="00EA6048">
        <w:rPr>
          <w:rFonts w:ascii="Arial" w:hAnsi="Arial" w:cs="Arial"/>
        </w:rPr>
        <w:t>zmniejszenia zamawianego asortymentu. Wykonawcy nie przysługuje prawo do roszczeń z tego tytułu.</w:t>
      </w:r>
    </w:p>
    <w:p w14:paraId="27695CB2" w14:textId="6CB1E39B" w:rsidR="003B3E93" w:rsidRPr="00EA6048" w:rsidRDefault="003B3E93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Dostawy będą realizowane przez Wykonawcę przy użyciu własnych środków transportowych </w:t>
      </w:r>
      <w:r w:rsidR="00146959" w:rsidRPr="00EA6048">
        <w:rPr>
          <w:rFonts w:ascii="Arial" w:hAnsi="Arial" w:cs="Arial"/>
        </w:rPr>
        <w:t xml:space="preserve">                </w:t>
      </w:r>
      <w:r w:rsidRPr="00EA6048">
        <w:rPr>
          <w:rFonts w:ascii="Arial" w:hAnsi="Arial" w:cs="Arial"/>
        </w:rPr>
        <w:t>na jego koszt i odpowiedzialność</w:t>
      </w:r>
      <w:bookmarkStart w:id="1" w:name="_Hlk210978622"/>
      <w:bookmarkStart w:id="2" w:name="_Hlk210979713"/>
      <w:r w:rsidR="008F5F6A" w:rsidRPr="00EA6048">
        <w:rPr>
          <w:rFonts w:ascii="Arial" w:hAnsi="Arial" w:cs="Arial"/>
        </w:rPr>
        <w:t>.</w:t>
      </w:r>
      <w:bookmarkEnd w:id="1"/>
      <w:bookmarkEnd w:id="2"/>
    </w:p>
    <w:p w14:paraId="1F3AA118" w14:textId="776CE3BA" w:rsidR="00331671" w:rsidRPr="00EA6048" w:rsidRDefault="00331671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Zamawiający </w:t>
      </w:r>
      <w:r w:rsidRPr="00EA6048">
        <w:rPr>
          <w:rFonts w:ascii="Arial" w:hAnsi="Arial" w:cs="Arial"/>
          <w:bCs/>
        </w:rPr>
        <w:t>nie przewiduje</w:t>
      </w:r>
      <w:r w:rsidRPr="00EA6048">
        <w:rPr>
          <w:rFonts w:ascii="Arial" w:hAnsi="Arial" w:cs="Arial"/>
        </w:rPr>
        <w:t xml:space="preserve"> udzielenia zamówień, o których mowa w §</w:t>
      </w:r>
      <w:r w:rsidR="00FA1DBA" w:rsidRPr="00EA6048">
        <w:rPr>
          <w:rFonts w:ascii="Arial" w:hAnsi="Arial" w:cs="Arial"/>
        </w:rPr>
        <w:t xml:space="preserve"> </w:t>
      </w:r>
      <w:r w:rsidRPr="00EA6048">
        <w:rPr>
          <w:rFonts w:ascii="Arial" w:hAnsi="Arial" w:cs="Arial"/>
        </w:rPr>
        <w:t>19 ust. 2 pkt 7</w:t>
      </w:r>
      <w:r w:rsidR="00FA1DBA" w:rsidRPr="00EA6048">
        <w:rPr>
          <w:rFonts w:ascii="Arial" w:hAnsi="Arial" w:cs="Arial"/>
        </w:rPr>
        <w:t>)</w:t>
      </w:r>
      <w:r w:rsidRPr="00EA6048">
        <w:rPr>
          <w:rFonts w:ascii="Arial" w:hAnsi="Arial" w:cs="Arial"/>
        </w:rPr>
        <w:t xml:space="preserve"> Regulaminu polegających na powtórzeniu tego samego rodzaju zamówień.</w:t>
      </w:r>
    </w:p>
    <w:p w14:paraId="7C8BE0C9" w14:textId="119F9F69" w:rsidR="00E05749" w:rsidRPr="00EA6048" w:rsidRDefault="0053681B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426"/>
        <w:contextualSpacing w:val="0"/>
        <w:rPr>
          <w:rFonts w:ascii="Arial" w:hAnsi="Arial" w:cs="Arial"/>
        </w:rPr>
      </w:pPr>
      <w:r w:rsidRPr="00EA6048">
        <w:rPr>
          <w:rFonts w:ascii="Arial" w:eastAsia="Calibri" w:hAnsi="Arial" w:cs="Arial"/>
        </w:rPr>
        <w:t>Zamawiający nie wyraża zgody na powierzenie podwykonawcom realizacji</w:t>
      </w:r>
      <w:r w:rsidR="00CD23D4" w:rsidRPr="00EA6048">
        <w:rPr>
          <w:rFonts w:ascii="Arial" w:eastAsia="Calibri" w:hAnsi="Arial" w:cs="Arial"/>
        </w:rPr>
        <w:t xml:space="preserve"> </w:t>
      </w:r>
      <w:r w:rsidRPr="00EA6048">
        <w:rPr>
          <w:rFonts w:ascii="Arial" w:eastAsia="Calibri" w:hAnsi="Arial" w:cs="Arial"/>
        </w:rPr>
        <w:t>przedmiotu zamówienia</w:t>
      </w:r>
      <w:r w:rsidR="00B337D2" w:rsidRPr="00EA6048">
        <w:rPr>
          <w:rFonts w:ascii="Arial" w:eastAsia="Calibri" w:hAnsi="Arial" w:cs="Arial"/>
          <w:bCs/>
        </w:rPr>
        <w:t>.</w:t>
      </w:r>
    </w:p>
    <w:p w14:paraId="3FFFBB41" w14:textId="2C5564B7" w:rsidR="00884570" w:rsidRPr="00E05749" w:rsidRDefault="00E05749" w:rsidP="00EA6048">
      <w:pPr>
        <w:pStyle w:val="Akapitzlist"/>
        <w:numPr>
          <w:ilvl w:val="0"/>
          <w:numId w:val="6"/>
        </w:numPr>
        <w:spacing w:before="120" w:after="120" w:line="360" w:lineRule="auto"/>
        <w:ind w:left="0" w:hanging="426"/>
        <w:contextualSpacing w:val="0"/>
        <w:rPr>
          <w:rFonts w:ascii="Arial" w:hAnsi="Arial" w:cs="Arial"/>
        </w:rPr>
      </w:pPr>
      <w:r w:rsidRPr="00E05749">
        <w:rPr>
          <w:rFonts w:ascii="Arial" w:hAnsi="Arial" w:cs="Arial"/>
        </w:rPr>
        <w:t xml:space="preserve">Wykonawca udzieli minimum </w:t>
      </w:r>
      <w:r w:rsidRPr="00EA6048">
        <w:rPr>
          <w:rFonts w:ascii="Arial" w:hAnsi="Arial" w:cs="Arial"/>
        </w:rPr>
        <w:t>24 miesięcy</w:t>
      </w:r>
      <w:r w:rsidRPr="00E05749">
        <w:rPr>
          <w:rFonts w:ascii="Arial" w:hAnsi="Arial" w:cs="Arial"/>
        </w:rPr>
        <w:t xml:space="preserve"> gwarancji licząc od dnia dostarczenia urządzenia Zamawiającemu</w:t>
      </w:r>
      <w:r w:rsidR="0085609B">
        <w:rPr>
          <w:rFonts w:ascii="Arial" w:hAnsi="Arial" w:cs="Arial"/>
        </w:rPr>
        <w:t xml:space="preserve">. </w:t>
      </w:r>
    </w:p>
    <w:p w14:paraId="5902EABA" w14:textId="77777777" w:rsidR="008A3175" w:rsidRPr="0053355E" w:rsidRDefault="008A3175" w:rsidP="0053355E">
      <w:pPr>
        <w:pStyle w:val="Akapitzlist"/>
        <w:numPr>
          <w:ilvl w:val="0"/>
          <w:numId w:val="1"/>
        </w:numPr>
        <w:spacing w:after="120" w:line="360" w:lineRule="auto"/>
        <w:ind w:left="0" w:hanging="284"/>
        <w:contextualSpacing w:val="0"/>
        <w:rPr>
          <w:rFonts w:ascii="Arial" w:hAnsi="Arial" w:cs="Arial"/>
          <w:b/>
          <w:sz w:val="24"/>
          <w:szCs w:val="24"/>
        </w:rPr>
      </w:pPr>
      <w:r w:rsidRPr="0053355E">
        <w:rPr>
          <w:rFonts w:ascii="Arial" w:hAnsi="Arial" w:cs="Arial"/>
          <w:b/>
          <w:sz w:val="24"/>
          <w:szCs w:val="24"/>
        </w:rPr>
        <w:lastRenderedPageBreak/>
        <w:t>Warunki udziału w postępowaniu</w:t>
      </w:r>
    </w:p>
    <w:p w14:paraId="7F383D37" w14:textId="34180E92" w:rsidR="00550DEA" w:rsidRPr="00550DEA" w:rsidRDefault="00331671" w:rsidP="00EA6048">
      <w:pPr>
        <w:pStyle w:val="Akapitzlist"/>
        <w:numPr>
          <w:ilvl w:val="0"/>
          <w:numId w:val="17"/>
        </w:numPr>
        <w:spacing w:after="120" w:line="360" w:lineRule="auto"/>
        <w:ind w:left="0" w:hanging="284"/>
        <w:rPr>
          <w:rFonts w:ascii="Arial" w:hAnsi="Arial" w:cs="Arial"/>
          <w:b/>
        </w:rPr>
      </w:pPr>
      <w:r w:rsidRPr="00332807">
        <w:rPr>
          <w:rFonts w:ascii="Arial" w:hAnsi="Arial" w:cs="Arial"/>
        </w:rPr>
        <w:t xml:space="preserve">O udzielenie zamówienia może ubiegać się </w:t>
      </w:r>
      <w:r>
        <w:rPr>
          <w:rFonts w:ascii="Arial" w:hAnsi="Arial" w:cs="Arial"/>
        </w:rPr>
        <w:t>W</w:t>
      </w:r>
      <w:r w:rsidRPr="00332807">
        <w:rPr>
          <w:rFonts w:ascii="Arial" w:hAnsi="Arial" w:cs="Arial"/>
        </w:rPr>
        <w:t>ykonawca</w:t>
      </w:r>
      <w:r w:rsidR="00550DEA">
        <w:rPr>
          <w:rFonts w:ascii="Arial" w:hAnsi="Arial" w:cs="Arial"/>
        </w:rPr>
        <w:t>:</w:t>
      </w:r>
    </w:p>
    <w:p w14:paraId="078E71E0" w14:textId="257FB53D" w:rsidR="00550DEA" w:rsidRPr="00550DEA" w:rsidRDefault="00550DEA" w:rsidP="00EA6048">
      <w:pPr>
        <w:pStyle w:val="Akapitzlist"/>
        <w:spacing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50DEA">
        <w:rPr>
          <w:rFonts w:ascii="Arial" w:hAnsi="Arial" w:cs="Arial"/>
        </w:rPr>
        <w:t>)</w:t>
      </w:r>
      <w:r w:rsidRPr="00550DEA">
        <w:rPr>
          <w:rFonts w:ascii="Arial" w:hAnsi="Arial" w:cs="Arial"/>
        </w:rPr>
        <w:tab/>
      </w:r>
      <w:bookmarkStart w:id="3" w:name="_Hlk212812152"/>
      <w:r w:rsidRPr="00550DEA">
        <w:rPr>
          <w:rFonts w:ascii="Arial" w:hAnsi="Arial" w:cs="Arial"/>
        </w:rPr>
        <w:t xml:space="preserve">którego oferta nie podlega odrzuceniu na podstawie § 30 ust. 2 Regulaminu w odniesieniu </w:t>
      </w:r>
      <w:r>
        <w:rPr>
          <w:rFonts w:ascii="Arial" w:hAnsi="Arial" w:cs="Arial"/>
        </w:rPr>
        <w:t xml:space="preserve">                  </w:t>
      </w:r>
      <w:r w:rsidRPr="00550DEA">
        <w:rPr>
          <w:rFonts w:ascii="Arial" w:hAnsi="Arial" w:cs="Arial"/>
        </w:rPr>
        <w:t>do następujących przesłanek:</w:t>
      </w:r>
    </w:p>
    <w:p w14:paraId="7EB35AEA" w14:textId="1C409009" w:rsidR="00550DEA" w:rsidRPr="00550DEA" w:rsidRDefault="00550DEA" w:rsidP="00EA6048">
      <w:pPr>
        <w:pStyle w:val="Akapitzlist"/>
        <w:spacing w:after="120" w:line="360" w:lineRule="auto"/>
        <w:ind w:hanging="294"/>
        <w:rPr>
          <w:rFonts w:ascii="Arial" w:hAnsi="Arial" w:cs="Arial"/>
        </w:rPr>
      </w:pPr>
      <w:r w:rsidRPr="00550DEA">
        <w:rPr>
          <w:rFonts w:ascii="Arial" w:hAnsi="Arial" w:cs="Arial"/>
        </w:rPr>
        <w:t xml:space="preserve">a) oferta została złożona przez Wykonawcę, który, z przyczyn leżących po jego stronie, </w:t>
      </w:r>
      <w:r>
        <w:rPr>
          <w:rFonts w:ascii="Arial" w:hAnsi="Arial" w:cs="Arial"/>
        </w:rPr>
        <w:t xml:space="preserve">                     </w:t>
      </w:r>
      <w:r w:rsidRPr="00550DEA">
        <w:rPr>
          <w:rFonts w:ascii="Arial" w:hAnsi="Arial" w:cs="Arial"/>
        </w:rPr>
        <w:t xml:space="preserve">nie wykonał albo nienależycie wykonał w istotnym stopniu wcześniejszą umowę zawartą </w:t>
      </w:r>
      <w:r>
        <w:rPr>
          <w:rFonts w:ascii="Arial" w:hAnsi="Arial" w:cs="Arial"/>
        </w:rPr>
        <w:t xml:space="preserve">                       </w:t>
      </w:r>
      <w:r w:rsidRPr="00550DEA">
        <w:rPr>
          <w:rFonts w:ascii="Arial" w:hAnsi="Arial" w:cs="Arial"/>
        </w:rPr>
        <w:t>z Zamawiającym, co doprowadziło do rozwiązania umowy lub zasądzenia odszkodowania;</w:t>
      </w:r>
    </w:p>
    <w:p w14:paraId="41B3BA38" w14:textId="7C5F4340" w:rsidR="00550DEA" w:rsidRPr="00550DEA" w:rsidRDefault="00550DEA" w:rsidP="00EA6048">
      <w:pPr>
        <w:pStyle w:val="Akapitzlist"/>
        <w:spacing w:after="120" w:line="360" w:lineRule="auto"/>
        <w:ind w:hanging="294"/>
        <w:rPr>
          <w:rFonts w:ascii="Arial" w:hAnsi="Arial" w:cs="Arial"/>
        </w:rPr>
      </w:pPr>
      <w:r w:rsidRPr="00550DEA">
        <w:rPr>
          <w:rFonts w:ascii="Arial" w:hAnsi="Arial" w:cs="Arial"/>
        </w:rPr>
        <w:t xml:space="preserve">b) Wykonawca, który w okresie ostatnich 2 lat przed wszczęciem Postępowania zakupowego nie wykonał Zamówienia udzielonego mu przez Zamawiającego lub wykonał je </w:t>
      </w:r>
      <w:r>
        <w:rPr>
          <w:rFonts w:ascii="Arial" w:hAnsi="Arial" w:cs="Arial"/>
        </w:rPr>
        <w:t xml:space="preserve">                                    </w:t>
      </w:r>
      <w:r w:rsidRPr="00550DEA">
        <w:rPr>
          <w:rFonts w:ascii="Arial" w:hAnsi="Arial" w:cs="Arial"/>
        </w:rPr>
        <w:t>z nienależytą starannością lub niezgodnie z postanowieniami Umowy/Zamówienia lub są</w:t>
      </w:r>
      <w:r>
        <w:rPr>
          <w:rFonts w:ascii="Arial" w:hAnsi="Arial" w:cs="Arial"/>
        </w:rPr>
        <w:t xml:space="preserve">           </w:t>
      </w:r>
      <w:r w:rsidRPr="00550DEA">
        <w:rPr>
          <w:rFonts w:ascii="Arial" w:hAnsi="Arial" w:cs="Arial"/>
        </w:rPr>
        <w:t xml:space="preserve"> w sporze z Zamawiającym;</w:t>
      </w:r>
    </w:p>
    <w:p w14:paraId="26FBCFE3" w14:textId="77777777" w:rsidR="00550DEA" w:rsidRPr="00EA6048" w:rsidRDefault="00550DEA" w:rsidP="00EA6048">
      <w:pPr>
        <w:pStyle w:val="Akapitzlist"/>
        <w:spacing w:after="120" w:line="360" w:lineRule="auto"/>
        <w:ind w:hanging="294"/>
        <w:rPr>
          <w:rFonts w:ascii="Arial" w:hAnsi="Arial" w:cs="Arial"/>
        </w:rPr>
      </w:pPr>
      <w:r w:rsidRPr="00550DEA">
        <w:rPr>
          <w:rFonts w:ascii="Arial" w:hAnsi="Arial" w:cs="Arial"/>
        </w:rPr>
        <w:t xml:space="preserve">c) </w:t>
      </w:r>
      <w:r w:rsidRPr="00EA6048">
        <w:rPr>
          <w:rFonts w:ascii="Arial" w:hAnsi="Arial" w:cs="Arial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04FC5EB8" w14:textId="0B39B91B" w:rsidR="00550DEA" w:rsidRPr="00EA6048" w:rsidRDefault="00550DEA" w:rsidP="00EA6048">
      <w:pPr>
        <w:pStyle w:val="Akapitzlist"/>
        <w:spacing w:after="120" w:line="360" w:lineRule="auto"/>
        <w:ind w:left="426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>2)</w:t>
      </w:r>
      <w:r w:rsidRPr="00EA6048">
        <w:rPr>
          <w:rFonts w:ascii="Arial" w:hAnsi="Arial" w:cs="Arial"/>
        </w:rPr>
        <w:tab/>
        <w:t>który nie podlega wykluczeniu z postępowania na podstawie ustawy z dnia 13 kwietnia                   2022 r. o szczególnych rozwiązaniach w zakresie przeciwdziałania wspieraniu agresji na Ukrainę oraz służących ochronie bezpieczeństwa narodowego (tj. Dz. U. z 2025 r., poz. 514).</w:t>
      </w:r>
    </w:p>
    <w:p w14:paraId="3F6AFAEC" w14:textId="2AE78855" w:rsidR="00331671" w:rsidRPr="00EA6048" w:rsidRDefault="00845741" w:rsidP="00EA6048">
      <w:pPr>
        <w:pStyle w:val="Akapitzlist"/>
        <w:numPr>
          <w:ilvl w:val="0"/>
          <w:numId w:val="26"/>
        </w:numPr>
        <w:suppressAutoHyphens/>
        <w:spacing w:after="0" w:line="360" w:lineRule="auto"/>
        <w:ind w:left="426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>k</w:t>
      </w:r>
      <w:r w:rsidR="00550DEA" w:rsidRPr="00EA6048">
        <w:rPr>
          <w:rFonts w:ascii="Arial" w:hAnsi="Arial" w:cs="Arial"/>
        </w:rPr>
        <w:t xml:space="preserve">tóry </w:t>
      </w:r>
      <w:r w:rsidR="00331671" w:rsidRPr="00EA6048">
        <w:rPr>
          <w:rFonts w:ascii="Arial" w:hAnsi="Arial" w:cs="Arial"/>
        </w:rPr>
        <w:t>posiada zdolność techniczną lub zawodową do wykonania zamówienia</w:t>
      </w:r>
      <w:r w:rsidRPr="00EA6048">
        <w:rPr>
          <w:rFonts w:ascii="Arial" w:hAnsi="Arial" w:cs="Arial"/>
        </w:rPr>
        <w:t xml:space="preserve"> i wykaże, że:</w:t>
      </w:r>
    </w:p>
    <w:bookmarkEnd w:id="3"/>
    <w:p w14:paraId="00BA7E47" w14:textId="722FB093" w:rsidR="00F9213F" w:rsidRPr="00F03C0C" w:rsidRDefault="00331671" w:rsidP="00EA6048">
      <w:pPr>
        <w:pStyle w:val="Akapitzlist"/>
        <w:numPr>
          <w:ilvl w:val="0"/>
          <w:numId w:val="24"/>
        </w:numPr>
        <w:spacing w:after="0" w:line="360" w:lineRule="auto"/>
        <w:ind w:left="709" w:hanging="283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w okresie ostatnich trzech lat, a jeżeli okres działalności jest krótszy to w tym okresie, zrealizował należycie co najmniej </w:t>
      </w:r>
      <w:r w:rsidR="0033609C" w:rsidRPr="00EA6048">
        <w:rPr>
          <w:rFonts w:ascii="Arial" w:hAnsi="Arial" w:cs="Arial"/>
        </w:rPr>
        <w:t>dwie</w:t>
      </w:r>
      <w:r w:rsidRPr="00EA6048">
        <w:rPr>
          <w:rFonts w:ascii="Arial" w:hAnsi="Arial" w:cs="Arial"/>
        </w:rPr>
        <w:t xml:space="preserve"> umow</w:t>
      </w:r>
      <w:r w:rsidR="0033609C" w:rsidRPr="00EA6048">
        <w:rPr>
          <w:rFonts w:ascii="Arial" w:hAnsi="Arial" w:cs="Arial"/>
        </w:rPr>
        <w:t>y</w:t>
      </w:r>
      <w:r w:rsidRPr="00EA6048">
        <w:rPr>
          <w:rFonts w:ascii="Arial" w:hAnsi="Arial" w:cs="Arial"/>
        </w:rPr>
        <w:t xml:space="preserve"> (zamówieni</w:t>
      </w:r>
      <w:r w:rsidR="0033609C" w:rsidRPr="00EA6048">
        <w:rPr>
          <w:rFonts w:ascii="Arial" w:hAnsi="Arial" w:cs="Arial"/>
        </w:rPr>
        <w:t>a</w:t>
      </w:r>
      <w:r w:rsidRPr="00EA6048">
        <w:rPr>
          <w:rFonts w:ascii="Arial" w:hAnsi="Arial" w:cs="Arial"/>
        </w:rPr>
        <w:t xml:space="preserve">) na </w:t>
      </w:r>
      <w:r w:rsidR="0033609C" w:rsidRPr="00EA6048">
        <w:rPr>
          <w:rFonts w:ascii="Arial" w:hAnsi="Arial" w:cs="Arial"/>
        </w:rPr>
        <w:t xml:space="preserve">łączną </w:t>
      </w:r>
      <w:r w:rsidR="00D56CC0" w:rsidRPr="00EA6048">
        <w:rPr>
          <w:rFonts w:ascii="Arial" w:hAnsi="Arial" w:cs="Arial"/>
        </w:rPr>
        <w:t xml:space="preserve">wartość </w:t>
      </w:r>
      <w:r w:rsidRPr="00EA6048">
        <w:rPr>
          <w:rFonts w:ascii="Arial" w:hAnsi="Arial" w:cs="Arial"/>
        </w:rPr>
        <w:t xml:space="preserve">minimum </w:t>
      </w:r>
      <w:r w:rsidR="0033609C" w:rsidRPr="00EA6048">
        <w:rPr>
          <w:rFonts w:ascii="Arial" w:hAnsi="Arial" w:cs="Arial"/>
        </w:rPr>
        <w:t xml:space="preserve">                     </w:t>
      </w:r>
      <w:r w:rsidR="00B132E8" w:rsidRPr="00EA6048">
        <w:rPr>
          <w:rFonts w:ascii="Arial" w:hAnsi="Arial" w:cs="Arial"/>
        </w:rPr>
        <w:t>5</w:t>
      </w:r>
      <w:r w:rsidRPr="00EA6048">
        <w:rPr>
          <w:rFonts w:ascii="Arial" w:hAnsi="Arial" w:cs="Arial"/>
        </w:rPr>
        <w:t>0 000,00 zł netto, odpowiadając</w:t>
      </w:r>
      <w:r w:rsidR="0033609C" w:rsidRPr="00EA6048">
        <w:rPr>
          <w:rFonts w:ascii="Arial" w:hAnsi="Arial" w:cs="Arial"/>
        </w:rPr>
        <w:t>e</w:t>
      </w:r>
      <w:r w:rsidRPr="00EA6048">
        <w:rPr>
          <w:rFonts w:ascii="Arial" w:hAnsi="Arial" w:cs="Arial"/>
        </w:rPr>
        <w:t xml:space="preserve"> swoim rodzajem zamówieniu, stanowiącym przedmiot niniejszego Postępowania, z podaniem</w:t>
      </w:r>
      <w:r w:rsidRPr="00F03C0C">
        <w:rPr>
          <w:rFonts w:ascii="Arial" w:hAnsi="Arial" w:cs="Arial"/>
        </w:rPr>
        <w:t xml:space="preserve"> nazwy Zamawiającego, rodzaju wykonanej </w:t>
      </w:r>
      <w:r w:rsidR="0001435A">
        <w:rPr>
          <w:rFonts w:ascii="Arial" w:hAnsi="Arial" w:cs="Arial"/>
        </w:rPr>
        <w:t>dostawy</w:t>
      </w:r>
      <w:r w:rsidRPr="00F03C0C">
        <w:rPr>
          <w:rFonts w:ascii="Arial" w:hAnsi="Arial" w:cs="Arial"/>
        </w:rPr>
        <w:t>, terminu realizacji umowy, wartości zamówienia, oraz dokumentów jednoznacznie potwierdzających, że umowa została wykonana należycie</w:t>
      </w:r>
      <w:r w:rsidR="00B0683C" w:rsidRPr="00F03C0C">
        <w:rPr>
          <w:rFonts w:ascii="Arial" w:hAnsi="Arial" w:cs="Arial"/>
        </w:rPr>
        <w:t>;</w:t>
      </w:r>
    </w:p>
    <w:p w14:paraId="2CF1BFA8" w14:textId="77777777" w:rsidR="00F66CA0" w:rsidRPr="00A71437" w:rsidRDefault="00F66CA0" w:rsidP="003B3E93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25080E8F" w14:textId="1E662694" w:rsidR="004262EB" w:rsidRPr="00A71437" w:rsidRDefault="004262EB" w:rsidP="00A71437">
      <w:pPr>
        <w:pStyle w:val="Akapitzlist"/>
        <w:numPr>
          <w:ilvl w:val="0"/>
          <w:numId w:val="1"/>
        </w:numPr>
        <w:spacing w:after="120" w:line="360" w:lineRule="auto"/>
        <w:ind w:left="0" w:hanging="284"/>
        <w:jc w:val="both"/>
        <w:rPr>
          <w:rFonts w:ascii="Arial" w:hAnsi="Arial" w:cs="Arial"/>
          <w:b/>
          <w:sz w:val="24"/>
          <w:szCs w:val="24"/>
        </w:rPr>
      </w:pPr>
      <w:r w:rsidRPr="00A71437">
        <w:rPr>
          <w:rFonts w:ascii="Arial" w:hAnsi="Arial" w:cs="Arial"/>
          <w:b/>
          <w:sz w:val="24"/>
          <w:szCs w:val="24"/>
        </w:rPr>
        <w:t>Wymagane dokumenty</w:t>
      </w:r>
    </w:p>
    <w:p w14:paraId="41233806" w14:textId="77777777" w:rsidR="004262EB" w:rsidRDefault="004262EB" w:rsidP="00EA6048">
      <w:pPr>
        <w:pStyle w:val="Akapitzlist"/>
        <w:numPr>
          <w:ilvl w:val="0"/>
          <w:numId w:val="2"/>
        </w:numPr>
        <w:spacing w:after="120" w:line="360" w:lineRule="auto"/>
        <w:ind w:left="0" w:hanging="28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21752C22" w14:textId="62A15BA4" w:rsidR="003131BD" w:rsidRDefault="003131BD" w:rsidP="00EA6048">
      <w:pPr>
        <w:pStyle w:val="Akapitzlist"/>
        <w:numPr>
          <w:ilvl w:val="0"/>
          <w:numId w:val="9"/>
        </w:numPr>
        <w:spacing w:after="120" w:line="360" w:lineRule="auto"/>
        <w:ind w:left="142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DA7C75">
        <w:rPr>
          <w:rFonts w:ascii="Arial" w:hAnsi="Arial" w:cs="Arial"/>
        </w:rPr>
        <w:t>,</w:t>
      </w:r>
      <w:r w:rsidR="00DA7C75" w:rsidRPr="00DA7C75">
        <w:rPr>
          <w:rFonts w:ascii="Arial" w:hAnsi="Arial" w:cs="Arial"/>
        </w:rPr>
        <w:t xml:space="preserve"> sporządzonych nie wcześniej niż </w:t>
      </w:r>
      <w:r w:rsidR="00AF7043">
        <w:rPr>
          <w:rFonts w:ascii="Arial" w:hAnsi="Arial" w:cs="Arial"/>
        </w:rPr>
        <w:t xml:space="preserve">               </w:t>
      </w:r>
      <w:r w:rsidR="00DA7C75" w:rsidRPr="00DA7C75">
        <w:rPr>
          <w:rFonts w:ascii="Arial" w:hAnsi="Arial" w:cs="Arial"/>
        </w:rPr>
        <w:t>3 miesiące przed jej złożeniem</w:t>
      </w:r>
      <w:r>
        <w:rPr>
          <w:rFonts w:ascii="Arial" w:hAnsi="Arial" w:cs="Arial"/>
        </w:rPr>
        <w:t>;</w:t>
      </w:r>
    </w:p>
    <w:p w14:paraId="272AC655" w14:textId="77777777" w:rsidR="003131BD" w:rsidRPr="00BD0AA2" w:rsidRDefault="003131BD" w:rsidP="00EA6048">
      <w:pPr>
        <w:pStyle w:val="Akapitzlist"/>
        <w:numPr>
          <w:ilvl w:val="0"/>
          <w:numId w:val="9"/>
        </w:numPr>
        <w:spacing w:before="120" w:after="120" w:line="360" w:lineRule="auto"/>
        <w:ind w:left="142" w:hanging="284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2F076446" w14:textId="5BDFB648" w:rsidR="003131BD" w:rsidRPr="00EA6048" w:rsidRDefault="003131BD" w:rsidP="00EA6048">
      <w:pPr>
        <w:pStyle w:val="Akapitzlist"/>
        <w:numPr>
          <w:ilvl w:val="0"/>
          <w:numId w:val="9"/>
        </w:numPr>
        <w:spacing w:before="120" w:after="120" w:line="360" w:lineRule="auto"/>
        <w:ind w:left="142" w:hanging="284"/>
        <w:rPr>
          <w:rFonts w:ascii="Arial" w:hAnsi="Arial" w:cs="Arial"/>
        </w:rPr>
      </w:pPr>
      <w:r w:rsidRPr="00EA6048">
        <w:rPr>
          <w:rFonts w:ascii="Arial" w:hAnsi="Arial" w:cs="Arial"/>
        </w:rPr>
        <w:lastRenderedPageBreak/>
        <w:t>oświadczenie o spełnianiu warunków udziału w postępowaniu zakupowym</w:t>
      </w:r>
      <w:r w:rsidR="00845741" w:rsidRPr="00EA6048">
        <w:rPr>
          <w:rFonts w:ascii="Arial" w:hAnsi="Arial" w:cs="Arial"/>
        </w:rPr>
        <w:t xml:space="preserve"> </w:t>
      </w:r>
      <w:bookmarkStart w:id="4" w:name="_Hlk212812244"/>
      <w:r w:rsidR="00845741" w:rsidRPr="00EA6048">
        <w:rPr>
          <w:rFonts w:ascii="Arial" w:hAnsi="Arial" w:cs="Arial"/>
        </w:rPr>
        <w:t>i braku podstaw do odrzucenia</w:t>
      </w:r>
      <w:r w:rsidRPr="00EA6048">
        <w:rPr>
          <w:rFonts w:ascii="Arial" w:hAnsi="Arial" w:cs="Arial"/>
        </w:rPr>
        <w:t xml:space="preserve"> </w:t>
      </w:r>
      <w:r w:rsidR="00845741" w:rsidRPr="00EA6048">
        <w:rPr>
          <w:rFonts w:ascii="Arial" w:hAnsi="Arial" w:cs="Arial"/>
        </w:rPr>
        <w:t>(o których mowa w rozdz. III ust. 1 pkt 1) Informacji o postępowaniu)</w:t>
      </w:r>
      <w:bookmarkEnd w:id="4"/>
      <w:r w:rsidR="00845741" w:rsidRPr="00EA6048">
        <w:rPr>
          <w:rFonts w:ascii="Arial" w:hAnsi="Arial" w:cs="Arial"/>
        </w:rPr>
        <w:t xml:space="preserve"> </w:t>
      </w:r>
      <w:r w:rsidRPr="00EA6048">
        <w:rPr>
          <w:rFonts w:ascii="Arial" w:hAnsi="Arial" w:cs="Arial"/>
        </w:rPr>
        <w:t>- według wzoru stanowiącego Załącznik nr 2 do Informacji o postępowaniu,</w:t>
      </w:r>
    </w:p>
    <w:p w14:paraId="499EB083" w14:textId="77777777" w:rsidR="003131BD" w:rsidRPr="00EA6048" w:rsidRDefault="003131BD" w:rsidP="00EA6048">
      <w:pPr>
        <w:pStyle w:val="Akapitzlist"/>
        <w:spacing w:before="120" w:after="120" w:line="360" w:lineRule="auto"/>
        <w:ind w:left="567"/>
        <w:rPr>
          <w:rFonts w:ascii="Arial" w:hAnsi="Arial" w:cs="Arial"/>
          <w:sz w:val="6"/>
          <w:szCs w:val="6"/>
        </w:rPr>
      </w:pPr>
    </w:p>
    <w:p w14:paraId="67E67EAF" w14:textId="679E164D" w:rsidR="003131BD" w:rsidRPr="00EA6048" w:rsidRDefault="003131BD" w:rsidP="00EA6048">
      <w:pPr>
        <w:pStyle w:val="Akapitzlist"/>
        <w:numPr>
          <w:ilvl w:val="0"/>
          <w:numId w:val="9"/>
        </w:numPr>
        <w:spacing w:before="120" w:after="120" w:line="360" w:lineRule="auto"/>
        <w:ind w:left="142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oświadczenie o akceptacji Informacji o postępowaniu, Dokumentów Zamówienia i zapisów </w:t>
      </w:r>
      <w:r w:rsidR="00631587" w:rsidRPr="00EA6048">
        <w:rPr>
          <w:rFonts w:ascii="Arial" w:hAnsi="Arial" w:cs="Arial"/>
        </w:rPr>
        <w:t>wzoru Umowy</w:t>
      </w:r>
      <w:r w:rsidRPr="00EA6048">
        <w:rPr>
          <w:rFonts w:ascii="Arial" w:hAnsi="Arial" w:cs="Arial"/>
        </w:rPr>
        <w:t xml:space="preserve"> - według wzoru stanowiącego Załącznik nr 3 do Informacji o postępowaniu,</w:t>
      </w:r>
    </w:p>
    <w:p w14:paraId="1096EB66" w14:textId="77777777" w:rsidR="003131BD" w:rsidRPr="00EA6048" w:rsidRDefault="003131BD" w:rsidP="00EA6048">
      <w:pPr>
        <w:pStyle w:val="Akapitzlist"/>
        <w:spacing w:before="120" w:after="120" w:line="360" w:lineRule="auto"/>
        <w:ind w:left="567"/>
        <w:rPr>
          <w:rFonts w:ascii="Arial" w:hAnsi="Arial" w:cs="Arial"/>
          <w:sz w:val="10"/>
          <w:szCs w:val="10"/>
        </w:rPr>
      </w:pPr>
    </w:p>
    <w:p w14:paraId="1CD1E076" w14:textId="1258993F" w:rsidR="00AF77D5" w:rsidRPr="00EA6048" w:rsidRDefault="003131BD" w:rsidP="00EA6048">
      <w:pPr>
        <w:pStyle w:val="Akapitzlist"/>
        <w:numPr>
          <w:ilvl w:val="0"/>
          <w:numId w:val="9"/>
        </w:numPr>
        <w:spacing w:after="120" w:line="360" w:lineRule="auto"/>
        <w:ind w:left="142" w:hanging="284"/>
        <w:rPr>
          <w:rFonts w:ascii="Arial" w:hAnsi="Arial" w:cs="Arial"/>
        </w:rPr>
      </w:pPr>
      <w:r w:rsidRPr="00EA6048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 4 do Informacji o postępowaniu,</w:t>
      </w:r>
    </w:p>
    <w:p w14:paraId="6029278B" w14:textId="672EB261" w:rsidR="008C0220" w:rsidRPr="00EA6048" w:rsidRDefault="008C0220" w:rsidP="00EA6048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ind w:left="142" w:hanging="284"/>
        <w:rPr>
          <w:rFonts w:ascii="Arial" w:eastAsia="Batang" w:hAnsi="Arial" w:cs="Arial"/>
          <w:lang w:eastAsia="ar-SA"/>
        </w:rPr>
      </w:pPr>
      <w:bookmarkStart w:id="5" w:name="_Hlk190667716"/>
      <w:r w:rsidRPr="00EA6048">
        <w:rPr>
          <w:rFonts w:ascii="Arial" w:eastAsia="Batang" w:hAnsi="Arial" w:cs="Arial"/>
          <w:lang w:eastAsia="ar-SA"/>
        </w:rPr>
        <w:t xml:space="preserve">na potwierdzenie spełniania warunku określonego w Rozdz. III ust. 1 pkt </w:t>
      </w:r>
      <w:r w:rsidR="00077F58" w:rsidRPr="00EA6048">
        <w:rPr>
          <w:rFonts w:ascii="Arial" w:eastAsia="Batang" w:hAnsi="Arial" w:cs="Arial"/>
          <w:lang w:eastAsia="ar-SA"/>
        </w:rPr>
        <w:t>1</w:t>
      </w:r>
      <w:r w:rsidRPr="00EA6048">
        <w:rPr>
          <w:rFonts w:ascii="Arial" w:eastAsia="Batang" w:hAnsi="Arial" w:cs="Arial"/>
          <w:lang w:eastAsia="ar-SA"/>
        </w:rPr>
        <w:t>):</w:t>
      </w:r>
    </w:p>
    <w:bookmarkEnd w:id="5"/>
    <w:p w14:paraId="25DEDA29" w14:textId="4F9A85A9" w:rsidR="008C0220" w:rsidRPr="00EA6048" w:rsidRDefault="008C0220" w:rsidP="00EA6048">
      <w:pPr>
        <w:suppressAutoHyphens/>
        <w:spacing w:line="360" w:lineRule="auto"/>
        <w:ind w:left="142"/>
        <w:rPr>
          <w:rFonts w:ascii="Arial" w:hAnsi="Arial" w:cs="Arial"/>
          <w:bCs/>
        </w:rPr>
      </w:pPr>
      <w:r w:rsidRPr="00EA6048">
        <w:rPr>
          <w:rFonts w:ascii="Arial" w:eastAsia="Batang" w:hAnsi="Arial" w:cs="Arial"/>
          <w:lang w:eastAsia="ar-SA"/>
        </w:rPr>
        <w:t xml:space="preserve">Wykaz </w:t>
      </w:r>
      <w:r w:rsidR="00F66CA0" w:rsidRPr="00EA6048">
        <w:rPr>
          <w:rFonts w:ascii="Arial" w:eastAsia="Batang" w:hAnsi="Arial" w:cs="Arial"/>
          <w:lang w:eastAsia="ar-SA"/>
        </w:rPr>
        <w:t>dostaw</w:t>
      </w:r>
      <w:r w:rsidR="00B54F3E" w:rsidRPr="00EA6048">
        <w:rPr>
          <w:rFonts w:ascii="Arial" w:eastAsia="Batang" w:hAnsi="Arial" w:cs="Arial"/>
          <w:lang w:eastAsia="ar-SA"/>
        </w:rPr>
        <w:t xml:space="preserve"> </w:t>
      </w:r>
      <w:r w:rsidRPr="00EA6048">
        <w:rPr>
          <w:rFonts w:ascii="Arial" w:eastAsia="Batang" w:hAnsi="Arial" w:cs="Arial"/>
          <w:lang w:eastAsia="ar-SA"/>
        </w:rPr>
        <w:t xml:space="preserve">(według wzoru stanowiącego Załącznik nr </w:t>
      </w:r>
      <w:r w:rsidR="004F2E94" w:rsidRPr="00EA6048">
        <w:rPr>
          <w:rFonts w:ascii="Arial" w:eastAsia="Batang" w:hAnsi="Arial" w:cs="Arial"/>
          <w:lang w:eastAsia="ar-SA"/>
        </w:rPr>
        <w:t>7</w:t>
      </w:r>
      <w:r w:rsidRPr="00EA6048">
        <w:rPr>
          <w:rFonts w:ascii="Arial" w:eastAsia="Batang" w:hAnsi="Arial" w:cs="Arial"/>
          <w:lang w:eastAsia="ar-SA"/>
        </w:rPr>
        <w:t xml:space="preserve"> do Informacji o postępowaniu) wykonanych nie wcześniej niż w</w:t>
      </w:r>
      <w:r w:rsidRPr="003F1399">
        <w:rPr>
          <w:rFonts w:ascii="Arial" w:eastAsia="Batang" w:hAnsi="Arial" w:cs="Arial"/>
          <w:lang w:eastAsia="ar-SA"/>
        </w:rPr>
        <w:t xml:space="preserve"> okresie</w:t>
      </w:r>
      <w:r w:rsidRPr="003F1399">
        <w:rPr>
          <w:rFonts w:ascii="Arial" w:hAnsi="Arial" w:cs="Arial"/>
          <w:b/>
          <w:bCs/>
        </w:rPr>
        <w:t xml:space="preserve"> </w:t>
      </w:r>
      <w:r w:rsidRPr="00332807">
        <w:rPr>
          <w:rFonts w:ascii="Arial" w:hAnsi="Arial" w:cs="Arial"/>
          <w:bCs/>
        </w:rPr>
        <w:t xml:space="preserve">ostatnich trzech lat, a jeżeli okres działalności jest krótszy to w tym okresie, zrealizował należycie co najmniej </w:t>
      </w:r>
      <w:r w:rsidR="0033609C">
        <w:rPr>
          <w:rFonts w:ascii="Arial" w:hAnsi="Arial" w:cs="Arial"/>
          <w:bCs/>
        </w:rPr>
        <w:t>dwie</w:t>
      </w:r>
      <w:r w:rsidRPr="0033280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</w:t>
      </w:r>
      <w:r w:rsidRPr="00332807">
        <w:rPr>
          <w:rFonts w:ascii="Arial" w:hAnsi="Arial" w:cs="Arial"/>
          <w:bCs/>
        </w:rPr>
        <w:t>mow</w:t>
      </w:r>
      <w:r w:rsidR="0033609C">
        <w:rPr>
          <w:rFonts w:ascii="Arial" w:hAnsi="Arial" w:cs="Arial"/>
          <w:bCs/>
        </w:rPr>
        <w:t>y</w:t>
      </w:r>
      <w:r w:rsidRPr="00332807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>z</w:t>
      </w:r>
      <w:r w:rsidRPr="00332807">
        <w:rPr>
          <w:rFonts w:ascii="Arial" w:hAnsi="Arial" w:cs="Arial"/>
          <w:bCs/>
        </w:rPr>
        <w:t>amówieni</w:t>
      </w:r>
      <w:r w:rsidR="0033609C">
        <w:rPr>
          <w:rFonts w:ascii="Arial" w:hAnsi="Arial" w:cs="Arial"/>
          <w:bCs/>
        </w:rPr>
        <w:t>a</w:t>
      </w:r>
      <w:r w:rsidRPr="00332807">
        <w:rPr>
          <w:rFonts w:ascii="Arial" w:hAnsi="Arial" w:cs="Arial"/>
          <w:bCs/>
        </w:rPr>
        <w:t>) na</w:t>
      </w:r>
      <w:r w:rsidR="0033609C">
        <w:rPr>
          <w:rFonts w:ascii="Arial" w:hAnsi="Arial" w:cs="Arial"/>
          <w:bCs/>
        </w:rPr>
        <w:t xml:space="preserve"> łączną</w:t>
      </w:r>
      <w:r w:rsidRPr="00332807">
        <w:rPr>
          <w:rFonts w:ascii="Arial" w:hAnsi="Arial" w:cs="Arial"/>
          <w:bCs/>
        </w:rPr>
        <w:t xml:space="preserve"> </w:t>
      </w:r>
      <w:r w:rsidR="00D56CC0" w:rsidRPr="00EA6048">
        <w:rPr>
          <w:rFonts w:ascii="Arial" w:hAnsi="Arial" w:cs="Arial"/>
          <w:bCs/>
        </w:rPr>
        <w:t>wartość</w:t>
      </w:r>
      <w:r w:rsidRPr="00EA6048">
        <w:rPr>
          <w:rFonts w:ascii="Arial" w:hAnsi="Arial" w:cs="Arial"/>
          <w:bCs/>
        </w:rPr>
        <w:t xml:space="preserve"> minimum </w:t>
      </w:r>
      <w:r w:rsidR="00F66CA0" w:rsidRPr="00EA6048">
        <w:rPr>
          <w:rFonts w:ascii="Arial" w:hAnsi="Arial" w:cs="Arial"/>
          <w:bCs/>
        </w:rPr>
        <w:t>5</w:t>
      </w:r>
      <w:r w:rsidRPr="00EA6048">
        <w:rPr>
          <w:rFonts w:ascii="Arial" w:hAnsi="Arial" w:cs="Arial"/>
          <w:bCs/>
        </w:rPr>
        <w:t>0 000,00 zł netto, odpowiadając</w:t>
      </w:r>
      <w:r w:rsidR="0033609C" w:rsidRPr="00EA6048">
        <w:rPr>
          <w:rFonts w:ascii="Arial" w:hAnsi="Arial" w:cs="Arial"/>
          <w:bCs/>
        </w:rPr>
        <w:t>e</w:t>
      </w:r>
      <w:r w:rsidRPr="00EA6048">
        <w:rPr>
          <w:rFonts w:ascii="Arial" w:hAnsi="Arial" w:cs="Arial"/>
          <w:bCs/>
        </w:rPr>
        <w:t xml:space="preserve"> swoim rodzajem zamówieniu, stanowiącym przedmiot niniejszego Postępowania, z podaniem nazwy Zamawiającego, rodzaju wykonanej </w:t>
      </w:r>
      <w:r w:rsidR="00F66CA0" w:rsidRPr="00EA6048">
        <w:rPr>
          <w:rFonts w:ascii="Arial" w:hAnsi="Arial" w:cs="Arial"/>
          <w:bCs/>
        </w:rPr>
        <w:t>dostawy</w:t>
      </w:r>
      <w:r w:rsidRPr="00EA6048">
        <w:rPr>
          <w:rFonts w:ascii="Arial" w:hAnsi="Arial" w:cs="Arial"/>
          <w:bCs/>
        </w:rPr>
        <w:t>, terminu realizacji umowy, wartości zamówienia, oraz dokumentów jednoznacznie potwierdzających, że umowa została wykonana należycie (np. referencje, protokół odbioru końcowego podpisany bez zastrzeżeń przez Strony).</w:t>
      </w:r>
    </w:p>
    <w:p w14:paraId="7C4688EB" w14:textId="29FE4BCD" w:rsidR="00AA619B" w:rsidRPr="00EA6048" w:rsidRDefault="008C0220" w:rsidP="00EA6048">
      <w:pPr>
        <w:suppressAutoHyphens/>
        <w:spacing w:line="360" w:lineRule="auto"/>
        <w:ind w:left="142"/>
        <w:rPr>
          <w:rFonts w:ascii="Arial" w:hAnsi="Arial" w:cs="Arial"/>
          <w:bCs/>
        </w:rPr>
      </w:pPr>
      <w:r w:rsidRPr="00EA6048">
        <w:rPr>
          <w:rFonts w:ascii="Arial" w:eastAsia="Batang" w:hAnsi="Arial" w:cs="Arial"/>
          <w:bCs/>
          <w:lang w:eastAsia="ar-SA"/>
        </w:rPr>
        <w:t xml:space="preserve">UWAGA! </w:t>
      </w:r>
      <w:r w:rsidR="008033FC" w:rsidRPr="00EA6048">
        <w:rPr>
          <w:rFonts w:ascii="Arial" w:eastAsia="Batang" w:hAnsi="Arial" w:cs="Arial"/>
          <w:bCs/>
          <w:lang w:eastAsia="ar-SA"/>
        </w:rPr>
        <w:t xml:space="preserve">Faktura lub umowa nie stanowi potwierdzenia należytego wykonania </w:t>
      </w:r>
      <w:r w:rsidR="00077F58" w:rsidRPr="00EA6048">
        <w:rPr>
          <w:rFonts w:ascii="Arial" w:eastAsia="Batang" w:hAnsi="Arial" w:cs="Arial"/>
          <w:bCs/>
          <w:lang w:eastAsia="ar-SA"/>
        </w:rPr>
        <w:t>dostawy</w:t>
      </w:r>
      <w:r w:rsidR="008033FC" w:rsidRPr="00EA6048">
        <w:rPr>
          <w:rFonts w:ascii="Arial" w:eastAsia="Batang" w:hAnsi="Arial" w:cs="Arial"/>
          <w:bCs/>
          <w:lang w:eastAsia="ar-SA"/>
        </w:rPr>
        <w:t>. Dokumentem jednoznacznie potwierdzającym należyte wykonanie są przykładowo: referencje lub protokół odbioru końcowego podpisany bez zastrzeżeń</w:t>
      </w:r>
      <w:r w:rsidRPr="00EA6048">
        <w:rPr>
          <w:rFonts w:ascii="Arial" w:eastAsia="Batang" w:hAnsi="Arial" w:cs="Arial"/>
          <w:bCs/>
          <w:lang w:eastAsia="ar-SA"/>
        </w:rPr>
        <w:t>.</w:t>
      </w:r>
    </w:p>
    <w:p w14:paraId="0134F09C" w14:textId="1BB50657" w:rsidR="00234C7B" w:rsidRPr="00EA6048" w:rsidRDefault="00595DCC" w:rsidP="00EA6048">
      <w:pPr>
        <w:pStyle w:val="Akapitzlist"/>
        <w:numPr>
          <w:ilvl w:val="0"/>
          <w:numId w:val="9"/>
        </w:numPr>
        <w:spacing w:line="360" w:lineRule="auto"/>
        <w:ind w:left="142" w:hanging="284"/>
        <w:rPr>
          <w:rFonts w:ascii="Arial" w:hAnsi="Arial" w:cs="Arial"/>
          <w:bCs/>
        </w:rPr>
      </w:pPr>
      <w:r w:rsidRPr="00EA6048">
        <w:rPr>
          <w:rFonts w:ascii="Arial" w:hAnsi="Arial" w:cs="Arial"/>
          <w:bCs/>
          <w:szCs w:val="20"/>
        </w:rPr>
        <w:t xml:space="preserve">kalkulację </w:t>
      </w:r>
      <w:r w:rsidR="00F66CA0" w:rsidRPr="00EA6048">
        <w:rPr>
          <w:rFonts w:ascii="Arial" w:hAnsi="Arial" w:cs="Arial"/>
          <w:bCs/>
          <w:szCs w:val="20"/>
        </w:rPr>
        <w:t>ilościowo</w:t>
      </w:r>
      <w:r w:rsidR="00077F58" w:rsidRPr="00EA6048">
        <w:rPr>
          <w:rFonts w:ascii="Arial" w:hAnsi="Arial" w:cs="Arial"/>
          <w:bCs/>
          <w:szCs w:val="20"/>
        </w:rPr>
        <w:t xml:space="preserve"> </w:t>
      </w:r>
      <w:r w:rsidR="00F66CA0" w:rsidRPr="00EA6048">
        <w:rPr>
          <w:rFonts w:ascii="Arial" w:hAnsi="Arial" w:cs="Arial"/>
          <w:bCs/>
          <w:szCs w:val="20"/>
        </w:rPr>
        <w:t>-</w:t>
      </w:r>
      <w:r w:rsidR="00077F58" w:rsidRPr="00EA6048">
        <w:rPr>
          <w:rFonts w:ascii="Arial" w:hAnsi="Arial" w:cs="Arial"/>
          <w:bCs/>
          <w:szCs w:val="20"/>
        </w:rPr>
        <w:t xml:space="preserve"> </w:t>
      </w:r>
      <w:r w:rsidR="00F66CA0" w:rsidRPr="00EA6048">
        <w:rPr>
          <w:rFonts w:ascii="Arial" w:hAnsi="Arial" w:cs="Arial"/>
          <w:bCs/>
          <w:szCs w:val="20"/>
        </w:rPr>
        <w:t>cenową</w:t>
      </w:r>
      <w:r w:rsidR="00B337D2" w:rsidRPr="00EA6048">
        <w:rPr>
          <w:rFonts w:ascii="Arial" w:hAnsi="Arial" w:cs="Arial"/>
          <w:bCs/>
          <w:szCs w:val="20"/>
        </w:rPr>
        <w:t xml:space="preserve"> </w:t>
      </w:r>
      <w:r w:rsidR="00B337D2" w:rsidRPr="00EA6048">
        <w:rPr>
          <w:rFonts w:ascii="Arial" w:hAnsi="Arial" w:cs="Arial"/>
          <w:bCs/>
          <w:szCs w:val="20"/>
          <w:u w:val="single"/>
        </w:rPr>
        <w:t>podpisaną przez Wykonawcę,</w:t>
      </w:r>
      <w:r w:rsidR="00B337D2" w:rsidRPr="00EA6048">
        <w:rPr>
          <w:rFonts w:ascii="Arial" w:hAnsi="Arial" w:cs="Arial"/>
          <w:bCs/>
          <w:szCs w:val="20"/>
        </w:rPr>
        <w:t xml:space="preserve"> zgodnie z reprezentacją wynikającą z KRS/</w:t>
      </w:r>
      <w:proofErr w:type="spellStart"/>
      <w:r w:rsidR="00B337D2" w:rsidRPr="00EA6048">
        <w:rPr>
          <w:rFonts w:ascii="Arial" w:hAnsi="Arial" w:cs="Arial"/>
          <w:bCs/>
          <w:szCs w:val="20"/>
        </w:rPr>
        <w:t>CEiDG</w:t>
      </w:r>
      <w:proofErr w:type="spellEnd"/>
      <w:r w:rsidR="00B337D2" w:rsidRPr="00EA6048">
        <w:rPr>
          <w:rFonts w:ascii="Arial" w:hAnsi="Arial" w:cs="Arial"/>
          <w:bCs/>
          <w:szCs w:val="20"/>
        </w:rPr>
        <w:t>, według wzoru stanowiącego Załącznik nr 5 do Informacji do postępowania.</w:t>
      </w:r>
    </w:p>
    <w:p w14:paraId="55B2731F" w14:textId="77777777" w:rsidR="008C0220" w:rsidRPr="00EA6048" w:rsidRDefault="008C0220" w:rsidP="00EA6048">
      <w:pPr>
        <w:pStyle w:val="Akapitzlist"/>
        <w:spacing w:line="360" w:lineRule="auto"/>
        <w:ind w:left="142"/>
        <w:rPr>
          <w:rFonts w:ascii="Arial" w:hAnsi="Arial" w:cs="Arial"/>
          <w:bCs/>
          <w:sz w:val="6"/>
          <w:szCs w:val="6"/>
        </w:rPr>
      </w:pPr>
    </w:p>
    <w:p w14:paraId="191DA638" w14:textId="587885F9" w:rsidR="00077F58" w:rsidRPr="00EA6048" w:rsidRDefault="008C0220" w:rsidP="00EA6048">
      <w:pPr>
        <w:pStyle w:val="Akapitzlist"/>
        <w:spacing w:line="360" w:lineRule="auto"/>
        <w:ind w:left="142"/>
        <w:rPr>
          <w:rFonts w:ascii="Arial" w:eastAsia="Batang" w:hAnsi="Arial" w:cs="Arial"/>
          <w:bCs/>
          <w:lang w:eastAsia="ar-SA"/>
        </w:rPr>
      </w:pPr>
      <w:r w:rsidRPr="00EA6048">
        <w:rPr>
          <w:rFonts w:ascii="Arial" w:hAnsi="Arial" w:cs="Arial"/>
          <w:bCs/>
          <w:szCs w:val="20"/>
        </w:rPr>
        <w:t xml:space="preserve">UWAGA! </w:t>
      </w:r>
      <w:r w:rsidR="00B54F3E" w:rsidRPr="00EA6048">
        <w:rPr>
          <w:rFonts w:ascii="Arial" w:hAnsi="Arial" w:cs="Arial"/>
          <w:bCs/>
          <w:szCs w:val="20"/>
        </w:rPr>
        <w:t xml:space="preserve">W przypadku braku podpisanej Kalkulacji </w:t>
      </w:r>
      <w:r w:rsidR="00A71437" w:rsidRPr="00EA6048">
        <w:rPr>
          <w:rFonts w:ascii="Arial" w:hAnsi="Arial" w:cs="Arial"/>
          <w:bCs/>
          <w:szCs w:val="20"/>
        </w:rPr>
        <w:t>(podpisem własnoręcznym lub elektronicznym)</w:t>
      </w:r>
      <w:r w:rsidR="00A71437" w:rsidRPr="00EA6048">
        <w:rPr>
          <w:rFonts w:ascii="Arial" w:hAnsi="Arial" w:cs="Arial"/>
          <w:bCs/>
          <w:szCs w:val="20"/>
          <w:u w:val="single"/>
        </w:rPr>
        <w:t xml:space="preserve"> </w:t>
      </w:r>
      <w:r w:rsidR="00B54F3E" w:rsidRPr="00EA6048">
        <w:rPr>
          <w:rFonts w:ascii="Arial" w:hAnsi="Arial" w:cs="Arial"/>
          <w:bCs/>
          <w:szCs w:val="20"/>
          <w:u w:val="single"/>
        </w:rPr>
        <w:t>oferta podlega odrzuceniu</w:t>
      </w:r>
      <w:r w:rsidRPr="00EA6048">
        <w:rPr>
          <w:rFonts w:ascii="Arial" w:hAnsi="Arial" w:cs="Arial"/>
          <w:bCs/>
          <w:szCs w:val="20"/>
          <w:u w:val="single"/>
        </w:rPr>
        <w:t>.</w:t>
      </w:r>
      <w:r w:rsidR="00077F58" w:rsidRPr="00EA6048">
        <w:rPr>
          <w:rFonts w:ascii="Arial" w:eastAsia="Batang" w:hAnsi="Arial" w:cs="Arial"/>
          <w:bCs/>
          <w:lang w:eastAsia="ar-SA"/>
        </w:rPr>
        <w:t xml:space="preserve"> </w:t>
      </w:r>
    </w:p>
    <w:p w14:paraId="0F34E0AC" w14:textId="3F11713D" w:rsidR="008C0220" w:rsidRPr="00EA6048" w:rsidRDefault="00077F58" w:rsidP="00EA6048">
      <w:pPr>
        <w:pStyle w:val="Akapitzlist"/>
        <w:spacing w:line="360" w:lineRule="auto"/>
        <w:ind w:left="142"/>
        <w:rPr>
          <w:rFonts w:ascii="Arial" w:hAnsi="Arial" w:cs="Arial"/>
          <w:bCs/>
          <w:szCs w:val="20"/>
          <w:u w:val="single"/>
        </w:rPr>
      </w:pPr>
      <w:r w:rsidRPr="00EA6048">
        <w:rPr>
          <w:rFonts w:ascii="Arial" w:hAnsi="Arial" w:cs="Arial"/>
          <w:bCs/>
          <w:szCs w:val="20"/>
          <w:u w:val="single"/>
        </w:rPr>
        <w:t>Podane ceny jednostkowe w Kalkulacji ilościowo - cenowej będą stałe i niezmienne                              w całym okresie obowiązywania Umowy</w:t>
      </w:r>
      <w:r w:rsidR="0033609C" w:rsidRPr="00EA6048">
        <w:rPr>
          <w:rFonts w:ascii="Arial" w:hAnsi="Arial" w:cs="Arial"/>
          <w:bCs/>
          <w:szCs w:val="20"/>
          <w:u w:val="single"/>
        </w:rPr>
        <w:t>.</w:t>
      </w:r>
    </w:p>
    <w:p w14:paraId="32004219" w14:textId="77777777" w:rsidR="00AF77D5" w:rsidRPr="00EA6048" w:rsidRDefault="00AF77D5" w:rsidP="00EA6048">
      <w:pPr>
        <w:pStyle w:val="Akapitzlist"/>
        <w:spacing w:line="360" w:lineRule="auto"/>
        <w:ind w:left="142"/>
        <w:rPr>
          <w:rFonts w:ascii="Arial" w:hAnsi="Arial" w:cs="Arial"/>
          <w:bCs/>
          <w:sz w:val="16"/>
          <w:szCs w:val="16"/>
          <w:u w:val="single"/>
        </w:rPr>
      </w:pPr>
    </w:p>
    <w:p w14:paraId="74902C4C" w14:textId="20FA928E" w:rsidR="00AF77D5" w:rsidRPr="00EA6048" w:rsidRDefault="00AF77D5" w:rsidP="00EA6048">
      <w:pPr>
        <w:pStyle w:val="Akapitzlist"/>
        <w:numPr>
          <w:ilvl w:val="0"/>
          <w:numId w:val="9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EA6048">
        <w:rPr>
          <w:rFonts w:ascii="Arial" w:hAnsi="Arial" w:cs="Arial"/>
          <w:bCs/>
        </w:rPr>
        <w:t>Do oferty</w:t>
      </w:r>
      <w:r w:rsidR="00304F0A" w:rsidRPr="00EA6048">
        <w:rPr>
          <w:rFonts w:ascii="Arial" w:hAnsi="Arial" w:cs="Arial"/>
          <w:bCs/>
        </w:rPr>
        <w:t xml:space="preserve"> należy koniecznie dołączyć</w:t>
      </w:r>
      <w:r w:rsidR="00304F0A" w:rsidRPr="00EA6048">
        <w:rPr>
          <w:bCs/>
        </w:rPr>
        <w:t xml:space="preserve"> </w:t>
      </w:r>
      <w:r w:rsidR="00304F0A" w:rsidRPr="00EA6048">
        <w:rPr>
          <w:rFonts w:ascii="Arial" w:hAnsi="Arial" w:cs="Arial"/>
          <w:bCs/>
        </w:rPr>
        <w:t>KARTY KATALOGOWE</w:t>
      </w:r>
      <w:r w:rsidR="00304F0A" w:rsidRPr="00EA6048">
        <w:rPr>
          <w:bCs/>
        </w:rPr>
        <w:t xml:space="preserve"> </w:t>
      </w:r>
      <w:r w:rsidR="00304F0A" w:rsidRPr="00EA6048">
        <w:rPr>
          <w:rFonts w:ascii="Arial" w:hAnsi="Arial" w:cs="Arial"/>
          <w:bCs/>
        </w:rPr>
        <w:t>oferowanego towaru                                      w celu potwierdzenia, że oferowany towar odpowiada wymaganiom określonym przez Zamawiającego w OPZ</w:t>
      </w:r>
      <w:r w:rsidR="007C61F0" w:rsidRPr="00EA6048">
        <w:rPr>
          <w:rFonts w:ascii="Arial" w:hAnsi="Arial" w:cs="Arial"/>
          <w:bCs/>
        </w:rPr>
        <w:t>.</w:t>
      </w:r>
    </w:p>
    <w:p w14:paraId="0DE307D2" w14:textId="77777777" w:rsidR="00AA619B" w:rsidRPr="00A71437" w:rsidRDefault="00AA619B" w:rsidP="008C0220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bCs/>
          <w:sz w:val="4"/>
          <w:szCs w:val="4"/>
          <w:u w:val="single"/>
        </w:rPr>
      </w:pPr>
    </w:p>
    <w:p w14:paraId="1238D20F" w14:textId="77777777" w:rsidR="00AB13BB" w:rsidRPr="00EA6048" w:rsidRDefault="00AB13BB" w:rsidP="00EA6048">
      <w:pPr>
        <w:pStyle w:val="Akapitzlist"/>
        <w:numPr>
          <w:ilvl w:val="0"/>
          <w:numId w:val="2"/>
        </w:numPr>
        <w:spacing w:before="240" w:line="360" w:lineRule="auto"/>
        <w:ind w:left="0" w:hanging="284"/>
        <w:contextualSpacing w:val="0"/>
        <w:rPr>
          <w:rFonts w:ascii="Arial" w:hAnsi="Arial" w:cs="Arial"/>
        </w:rPr>
      </w:pPr>
      <w:r w:rsidRPr="00C90A0D">
        <w:rPr>
          <w:rFonts w:ascii="Arial" w:hAnsi="Arial" w:cs="Arial"/>
        </w:rPr>
        <w:lastRenderedPageBreak/>
        <w:t xml:space="preserve">Zamawiający </w:t>
      </w:r>
      <w:r w:rsidRPr="00EA6048">
        <w:rPr>
          <w:rFonts w:ascii="Arial" w:hAnsi="Arial" w:cs="Arial"/>
        </w:rPr>
        <w:t xml:space="preserve">dopuszcza złożenie dokumentów w postaci </w:t>
      </w:r>
      <w:proofErr w:type="spellStart"/>
      <w:r w:rsidR="002F45D9" w:rsidRPr="00EA6048">
        <w:rPr>
          <w:rFonts w:ascii="Arial" w:hAnsi="Arial" w:cs="Arial"/>
        </w:rPr>
        <w:t>odwzorowań</w:t>
      </w:r>
      <w:proofErr w:type="spellEnd"/>
      <w:r w:rsidR="002F45D9" w:rsidRPr="00EA6048">
        <w:rPr>
          <w:rFonts w:ascii="Arial" w:hAnsi="Arial" w:cs="Arial"/>
        </w:rPr>
        <w:t xml:space="preserve"> cyfrowych (skanów, zdjęć) </w:t>
      </w:r>
      <w:r w:rsidRPr="00EA6048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6C625E13" w:rsidR="00CC2AAC" w:rsidRPr="00EA6048" w:rsidRDefault="00CC2AAC" w:rsidP="00EA6048">
      <w:pPr>
        <w:pStyle w:val="Akapitzlist"/>
        <w:numPr>
          <w:ilvl w:val="0"/>
          <w:numId w:val="2"/>
        </w:numPr>
        <w:spacing w:before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Zamawiający wymaga złożenia dokumentów sporządzonych w j. polskim. Dokumenty</w:t>
      </w:r>
      <w:r w:rsidR="0053355E" w:rsidRPr="00EA6048">
        <w:rPr>
          <w:rFonts w:ascii="Arial" w:hAnsi="Arial" w:cs="Arial"/>
        </w:rPr>
        <w:t xml:space="preserve"> </w:t>
      </w:r>
      <w:r w:rsidRPr="00EA6048">
        <w:rPr>
          <w:rFonts w:ascii="Arial" w:hAnsi="Arial" w:cs="Arial"/>
        </w:rPr>
        <w:t>sporządzone w języku obcym należy złożyć wraz z tłumaczeniem na język polski</w:t>
      </w:r>
      <w:r w:rsidR="00433244" w:rsidRPr="00EA6048">
        <w:rPr>
          <w:rFonts w:ascii="Arial" w:hAnsi="Arial" w:cs="Arial"/>
        </w:rPr>
        <w:t xml:space="preserve">. Zamawiający dopuszcza </w:t>
      </w:r>
      <w:r w:rsidR="00DA7C75" w:rsidRPr="00EA6048">
        <w:rPr>
          <w:rFonts w:ascii="Arial" w:hAnsi="Arial" w:cs="Arial"/>
        </w:rPr>
        <w:t xml:space="preserve">złożenie dokumentów w formie wskazanej w </w:t>
      </w:r>
      <w:r w:rsidR="003F5C6F" w:rsidRPr="00EA6048">
        <w:rPr>
          <w:rFonts w:ascii="Arial" w:hAnsi="Arial" w:cs="Arial"/>
        </w:rPr>
        <w:t>§ 11 ust. 5 Regulaminu</w:t>
      </w:r>
      <w:r w:rsidRPr="00EA6048">
        <w:rPr>
          <w:rFonts w:ascii="Arial" w:hAnsi="Arial" w:cs="Arial"/>
        </w:rPr>
        <w:t>.</w:t>
      </w:r>
    </w:p>
    <w:p w14:paraId="1A8C9B1B" w14:textId="22B88AE2" w:rsidR="005F2E4F" w:rsidRPr="00EA6048" w:rsidRDefault="005F2E4F" w:rsidP="00EA6048">
      <w:pPr>
        <w:pStyle w:val="Akapitzlist"/>
        <w:numPr>
          <w:ilvl w:val="0"/>
          <w:numId w:val="2"/>
        </w:numPr>
        <w:spacing w:before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Dokumenty, o których mowa w ust. 1 pkt</w:t>
      </w:r>
      <w:r w:rsidR="003F5C6F" w:rsidRPr="00EA6048">
        <w:rPr>
          <w:rFonts w:ascii="Arial" w:hAnsi="Arial" w:cs="Arial"/>
        </w:rPr>
        <w:t xml:space="preserve"> </w:t>
      </w:r>
      <w:r w:rsidRPr="00EA6048">
        <w:rPr>
          <w:rFonts w:ascii="Arial" w:hAnsi="Arial" w:cs="Arial"/>
        </w:rPr>
        <w:t>2</w:t>
      </w:r>
      <w:r w:rsidR="00887385" w:rsidRPr="00EA6048">
        <w:rPr>
          <w:rFonts w:ascii="Arial" w:hAnsi="Arial" w:cs="Arial"/>
        </w:rPr>
        <w:t>-</w:t>
      </w:r>
      <w:r w:rsidR="00044AB7" w:rsidRPr="00EA6048">
        <w:rPr>
          <w:rFonts w:ascii="Arial" w:hAnsi="Arial" w:cs="Arial"/>
        </w:rPr>
        <w:t>7</w:t>
      </w:r>
      <w:r w:rsidR="00A71437" w:rsidRPr="00EA6048">
        <w:rPr>
          <w:rFonts w:ascii="Arial" w:hAnsi="Arial" w:cs="Arial"/>
        </w:rPr>
        <w:t>)</w:t>
      </w:r>
      <w:r w:rsidR="007A298B" w:rsidRPr="00EA6048">
        <w:rPr>
          <w:rFonts w:ascii="Arial" w:hAnsi="Arial" w:cs="Arial"/>
        </w:rPr>
        <w:t xml:space="preserve"> </w:t>
      </w:r>
      <w:r w:rsidRPr="00EA6048">
        <w:rPr>
          <w:rFonts w:ascii="Arial" w:hAnsi="Arial" w:cs="Arial"/>
        </w:rPr>
        <w:t>muszą być podpisane zgodnie z reprezentacją</w:t>
      </w:r>
      <w:r w:rsidR="00263CF0" w:rsidRPr="00EA6048">
        <w:rPr>
          <w:rFonts w:ascii="Arial" w:hAnsi="Arial" w:cs="Arial"/>
        </w:rPr>
        <w:t>,</w:t>
      </w:r>
      <w:r w:rsidRPr="00EA6048">
        <w:rPr>
          <w:rFonts w:ascii="Arial" w:hAnsi="Arial" w:cs="Arial"/>
        </w:rPr>
        <w:t xml:space="preserve"> wynikającą z wpisu do właściwego rejestru (KRS/CEIDG) albo udzielonymi pełnomocnictwami lub innymi dokumentami potwierdzającymi</w:t>
      </w:r>
      <w:r w:rsidR="008A7496" w:rsidRPr="00EA6048">
        <w:rPr>
          <w:rFonts w:ascii="Arial" w:hAnsi="Arial" w:cs="Arial"/>
        </w:rPr>
        <w:t xml:space="preserve"> umocowanie do reprezentowania W</w:t>
      </w:r>
      <w:r w:rsidRPr="00EA6048">
        <w:rPr>
          <w:rFonts w:ascii="Arial" w:hAnsi="Arial" w:cs="Arial"/>
        </w:rPr>
        <w:t xml:space="preserve">ykonawcy. </w:t>
      </w:r>
    </w:p>
    <w:p w14:paraId="6807EA3F" w14:textId="5D2F74C8" w:rsidR="00550DEA" w:rsidRPr="00A71437" w:rsidRDefault="0072749B" w:rsidP="00EA6048">
      <w:pPr>
        <w:pStyle w:val="Akapitzlist"/>
        <w:numPr>
          <w:ilvl w:val="0"/>
          <w:numId w:val="2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Wykonawca składa</w:t>
      </w:r>
      <w:r w:rsidR="00B03886" w:rsidRPr="00EA6048">
        <w:rPr>
          <w:rFonts w:ascii="Arial" w:hAnsi="Arial" w:cs="Arial"/>
        </w:rPr>
        <w:t xml:space="preserve"> dokumenty</w:t>
      </w:r>
      <w:r w:rsidRPr="00EA6048">
        <w:rPr>
          <w:rFonts w:ascii="Arial" w:hAnsi="Arial" w:cs="Arial"/>
        </w:rPr>
        <w:t xml:space="preserve"> jako załączniki</w:t>
      </w:r>
      <w:r w:rsidRPr="00307751">
        <w:rPr>
          <w:rFonts w:ascii="Arial" w:hAnsi="Arial" w:cs="Arial"/>
        </w:rPr>
        <w:t xml:space="preserve"> do Formularza złożenia oferty dostępnego </w:t>
      </w:r>
      <w:r w:rsidR="003131BD">
        <w:rPr>
          <w:rFonts w:ascii="Arial" w:hAnsi="Arial" w:cs="Arial"/>
        </w:rPr>
        <w:t xml:space="preserve">                       </w:t>
      </w:r>
      <w:r w:rsidRPr="00307751">
        <w:rPr>
          <w:rFonts w:ascii="Arial" w:hAnsi="Arial" w:cs="Arial"/>
        </w:rPr>
        <w:t>na Platformie Zakupowej.</w:t>
      </w:r>
    </w:p>
    <w:p w14:paraId="379B40DB" w14:textId="77777777" w:rsidR="004262EB" w:rsidRPr="0053355E" w:rsidRDefault="004262EB" w:rsidP="00A71437">
      <w:pPr>
        <w:pStyle w:val="Akapitzlist"/>
        <w:numPr>
          <w:ilvl w:val="0"/>
          <w:numId w:val="1"/>
        </w:numPr>
        <w:spacing w:before="240" w:after="120" w:line="360" w:lineRule="auto"/>
        <w:ind w:left="0" w:hanging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3355E">
        <w:rPr>
          <w:rFonts w:ascii="Arial" w:hAnsi="Arial" w:cs="Arial"/>
          <w:b/>
          <w:sz w:val="24"/>
          <w:szCs w:val="24"/>
        </w:rPr>
        <w:t>Sposób złożenia oferty</w:t>
      </w:r>
      <w:r w:rsidR="008871BB" w:rsidRPr="0053355E">
        <w:rPr>
          <w:rFonts w:ascii="Arial" w:hAnsi="Arial" w:cs="Arial"/>
          <w:b/>
          <w:sz w:val="24"/>
          <w:szCs w:val="24"/>
        </w:rPr>
        <w:t xml:space="preserve"> </w:t>
      </w:r>
    </w:p>
    <w:p w14:paraId="5A13F284" w14:textId="028BAD4E" w:rsidR="009F7CA8" w:rsidRPr="00EA6048" w:rsidRDefault="004262EB" w:rsidP="00EA6048">
      <w:pPr>
        <w:pStyle w:val="Akapitzlist"/>
        <w:numPr>
          <w:ilvl w:val="0"/>
          <w:numId w:val="3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Wykonawca</w:t>
      </w:r>
      <w:r w:rsidR="004C6A8F" w:rsidRPr="00EA6048">
        <w:rPr>
          <w:rFonts w:ascii="Arial" w:hAnsi="Arial" w:cs="Arial"/>
        </w:rPr>
        <w:t xml:space="preserve"> składa ofertę poprzez uzupełnienie Formularza złożenia oferty</w:t>
      </w:r>
      <w:r w:rsidR="003131BD" w:rsidRPr="00EA6048">
        <w:rPr>
          <w:rFonts w:ascii="Arial" w:hAnsi="Arial" w:cs="Arial"/>
        </w:rPr>
        <w:t>,</w:t>
      </w:r>
      <w:r w:rsidR="004C6A8F" w:rsidRPr="00EA6048">
        <w:rPr>
          <w:rFonts w:ascii="Arial" w:hAnsi="Arial" w:cs="Arial"/>
        </w:rPr>
        <w:t xml:space="preserve"> dos</w:t>
      </w:r>
      <w:r w:rsidR="009F7CA8" w:rsidRPr="00EA6048">
        <w:rPr>
          <w:rFonts w:ascii="Arial" w:hAnsi="Arial" w:cs="Arial"/>
        </w:rPr>
        <w:t xml:space="preserve">tępnego </w:t>
      </w:r>
      <w:r w:rsidR="008013E7" w:rsidRPr="00EA6048">
        <w:rPr>
          <w:rFonts w:ascii="Arial" w:hAnsi="Arial" w:cs="Arial"/>
        </w:rPr>
        <w:t xml:space="preserve">bezpośrednio </w:t>
      </w:r>
      <w:r w:rsidR="00DC0497" w:rsidRPr="00EA6048">
        <w:rPr>
          <w:rFonts w:ascii="Arial" w:hAnsi="Arial" w:cs="Arial"/>
        </w:rPr>
        <w:t>na Platformie Zakupowej.</w:t>
      </w:r>
    </w:p>
    <w:p w14:paraId="4A4B8D71" w14:textId="77777777" w:rsidR="00554EB7" w:rsidRPr="00EA6048" w:rsidRDefault="009906F8" w:rsidP="00EA6048">
      <w:pPr>
        <w:pStyle w:val="Akapitzlist"/>
        <w:numPr>
          <w:ilvl w:val="0"/>
          <w:numId w:val="3"/>
        </w:numPr>
        <w:spacing w:before="120" w:after="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Wykonawca jest zobowiązany wskazać w Formularzu złożenia oferty</w:t>
      </w:r>
      <w:r w:rsidR="009F1372" w:rsidRPr="00EA6048">
        <w:rPr>
          <w:rFonts w:ascii="Arial" w:hAnsi="Arial" w:cs="Arial"/>
        </w:rPr>
        <w:t>, w </w:t>
      </w:r>
      <w:r w:rsidRPr="00EA6048">
        <w:rPr>
          <w:rFonts w:ascii="Arial" w:hAnsi="Arial" w:cs="Arial"/>
        </w:rPr>
        <w:t>pozycji:</w:t>
      </w:r>
    </w:p>
    <w:p w14:paraId="4F7DF992" w14:textId="03A3F89D" w:rsidR="00544B46" w:rsidRPr="00EA6048" w:rsidRDefault="007E12E3" w:rsidP="00EA6048">
      <w:pPr>
        <w:pStyle w:val="Akapitzlist"/>
        <w:numPr>
          <w:ilvl w:val="0"/>
          <w:numId w:val="8"/>
        </w:numPr>
        <w:spacing w:before="120" w:after="0" w:line="360" w:lineRule="auto"/>
        <w:ind w:left="284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„</w:t>
      </w:r>
      <w:r w:rsidR="00263CF0" w:rsidRPr="00EA6048">
        <w:rPr>
          <w:rFonts w:ascii="Arial" w:hAnsi="Arial" w:cs="Arial"/>
        </w:rPr>
        <w:t>Kryterium cena</w:t>
      </w:r>
      <w:r w:rsidR="00554EB7" w:rsidRPr="00EA6048">
        <w:rPr>
          <w:rFonts w:ascii="Arial" w:hAnsi="Arial" w:cs="Arial"/>
        </w:rPr>
        <w:t>”– oferowaną cenę netto oraz brutto</w:t>
      </w:r>
      <w:r w:rsidR="00AC7E60" w:rsidRPr="00EA6048">
        <w:rPr>
          <w:rFonts w:ascii="Arial" w:hAnsi="Arial" w:cs="Arial"/>
        </w:rPr>
        <w:t xml:space="preserve"> za</w:t>
      </w:r>
      <w:r w:rsidR="00554EB7" w:rsidRPr="00EA6048">
        <w:rPr>
          <w:rFonts w:ascii="Arial" w:hAnsi="Arial" w:cs="Arial"/>
        </w:rPr>
        <w:t xml:space="preserve"> </w:t>
      </w:r>
      <w:r w:rsidR="00263CF0" w:rsidRPr="00EA6048">
        <w:rPr>
          <w:rFonts w:ascii="Arial" w:hAnsi="Arial" w:cs="Arial"/>
        </w:rPr>
        <w:t xml:space="preserve">całość zamówienia opisanego </w:t>
      </w:r>
      <w:r w:rsidR="003131BD" w:rsidRPr="00EA6048">
        <w:rPr>
          <w:rFonts w:ascii="Arial" w:hAnsi="Arial" w:cs="Arial"/>
        </w:rPr>
        <w:t xml:space="preserve">                    </w:t>
      </w:r>
      <w:r w:rsidR="00263CF0" w:rsidRPr="00EA6048">
        <w:rPr>
          <w:rFonts w:ascii="Arial" w:hAnsi="Arial" w:cs="Arial"/>
        </w:rPr>
        <w:t>w OPZ</w:t>
      </w:r>
      <w:r w:rsidR="00BD25D0" w:rsidRPr="00EA6048">
        <w:rPr>
          <w:rFonts w:ascii="Arial" w:hAnsi="Arial" w:cs="Arial"/>
        </w:rPr>
        <w:t>.</w:t>
      </w:r>
    </w:p>
    <w:p w14:paraId="53BD7306" w14:textId="77777777" w:rsidR="0034174F" w:rsidRPr="00EA6048" w:rsidRDefault="00695467" w:rsidP="00EA6048">
      <w:pPr>
        <w:pStyle w:val="Akapitzlist"/>
        <w:numPr>
          <w:ilvl w:val="0"/>
          <w:numId w:val="3"/>
        </w:numPr>
        <w:spacing w:before="120" w:after="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EA6048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1C60F0A3" w14:textId="4CE79699" w:rsidR="008F5F6A" w:rsidRPr="00550DEA" w:rsidRDefault="00E52ED0" w:rsidP="00EA6048">
      <w:pPr>
        <w:pStyle w:val="Akapitzlist"/>
        <w:numPr>
          <w:ilvl w:val="0"/>
          <w:numId w:val="3"/>
        </w:numPr>
        <w:spacing w:before="120" w:after="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Ceną oferty jest kwota całkowita za realizacje zamówienia wymieniona w Elektronicznym Formularzu Złożenia Oferty („wartość netto”), która wynika z sumy iloczynów: cen jednostkowych i ilości danego asortymentu. Wykonawca zobowiązany jest wskazać ceny jednostkowe dla wszystkich pozycji asortymentu wchodzącego w zakres przedmiotu zamówienia wymienionego </w:t>
      </w:r>
      <w:r w:rsidR="00B132E8" w:rsidRPr="00EA6048">
        <w:rPr>
          <w:rFonts w:ascii="Arial" w:hAnsi="Arial" w:cs="Arial"/>
        </w:rPr>
        <w:t xml:space="preserve">                  </w:t>
      </w:r>
      <w:r w:rsidRPr="00EA6048">
        <w:rPr>
          <w:rFonts w:ascii="Arial" w:hAnsi="Arial" w:cs="Arial"/>
        </w:rPr>
        <w:t xml:space="preserve">w Specyfikacji </w:t>
      </w:r>
      <w:r w:rsidR="00287CBD" w:rsidRPr="00EA6048">
        <w:rPr>
          <w:rFonts w:ascii="Arial" w:hAnsi="Arial" w:cs="Arial"/>
        </w:rPr>
        <w:t>d</w:t>
      </w:r>
      <w:r w:rsidRPr="00EA6048">
        <w:rPr>
          <w:rFonts w:ascii="Arial" w:hAnsi="Arial" w:cs="Arial"/>
        </w:rPr>
        <w:t>ostaw (Załącznik nr 1 do OPZ</w:t>
      </w:r>
      <w:r w:rsidRPr="00E52ED0">
        <w:rPr>
          <w:rFonts w:ascii="Arial" w:hAnsi="Arial" w:cs="Arial"/>
        </w:rPr>
        <w:t>).</w:t>
      </w:r>
    </w:p>
    <w:p w14:paraId="25F29E8C" w14:textId="4A1AED1B" w:rsidR="004262EB" w:rsidRPr="00884570" w:rsidRDefault="004262EB" w:rsidP="00A71437">
      <w:pPr>
        <w:pStyle w:val="Akapitzlist"/>
        <w:numPr>
          <w:ilvl w:val="0"/>
          <w:numId w:val="1"/>
        </w:numPr>
        <w:spacing w:before="240" w:after="120" w:line="360" w:lineRule="auto"/>
        <w:ind w:left="0" w:hanging="284"/>
        <w:contextualSpacing w:val="0"/>
        <w:rPr>
          <w:rFonts w:ascii="Arial" w:hAnsi="Arial" w:cs="Arial"/>
          <w:b/>
          <w:sz w:val="24"/>
          <w:szCs w:val="24"/>
        </w:rPr>
      </w:pPr>
      <w:r w:rsidRPr="00884570">
        <w:rPr>
          <w:rFonts w:ascii="Arial" w:hAnsi="Arial" w:cs="Arial"/>
          <w:b/>
          <w:sz w:val="24"/>
          <w:szCs w:val="24"/>
        </w:rPr>
        <w:t>Kryteria oceny ofert</w:t>
      </w:r>
      <w:r w:rsidR="005B1F7D" w:rsidRPr="00884570">
        <w:rPr>
          <w:rFonts w:ascii="Arial" w:hAnsi="Arial" w:cs="Arial"/>
          <w:b/>
          <w:sz w:val="24"/>
          <w:szCs w:val="24"/>
        </w:rPr>
        <w:t xml:space="preserve"> </w:t>
      </w:r>
    </w:p>
    <w:p w14:paraId="67B933E1" w14:textId="77777777" w:rsidR="004C6A8F" w:rsidRPr="00EA6048" w:rsidRDefault="004C6A8F" w:rsidP="00EA6048">
      <w:pPr>
        <w:pStyle w:val="Akapitzlist"/>
        <w:numPr>
          <w:ilvl w:val="0"/>
          <w:numId w:val="4"/>
        </w:numPr>
        <w:spacing w:before="120" w:after="120" w:line="276" w:lineRule="auto"/>
        <w:ind w:left="0" w:hanging="284"/>
        <w:contextualSpacing w:val="0"/>
        <w:jc w:val="both"/>
        <w:rPr>
          <w:rFonts w:ascii="Arial" w:hAnsi="Arial" w:cs="Arial"/>
        </w:rPr>
      </w:pPr>
      <w:r w:rsidRPr="00EA6048">
        <w:rPr>
          <w:rFonts w:ascii="Arial" w:hAnsi="Arial" w:cs="Arial"/>
        </w:rPr>
        <w:t>Zamawiający dokona oceny złożonych ofert na podstawie poniższych kryteriów:</w:t>
      </w:r>
    </w:p>
    <w:p w14:paraId="3A721919" w14:textId="1F66A486" w:rsidR="00A272AC" w:rsidRPr="00EA6048" w:rsidRDefault="004C6A8F" w:rsidP="00EA6048">
      <w:pPr>
        <w:spacing w:before="120" w:after="12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6048">
        <w:rPr>
          <w:rFonts w:ascii="Arial" w:hAnsi="Arial" w:cs="Arial"/>
          <w:sz w:val="24"/>
          <w:szCs w:val="24"/>
        </w:rPr>
        <w:t xml:space="preserve">Cena – </w:t>
      </w:r>
      <w:r w:rsidR="00954B04" w:rsidRPr="00EA6048">
        <w:rPr>
          <w:rFonts w:ascii="Arial" w:hAnsi="Arial" w:cs="Arial"/>
          <w:sz w:val="24"/>
          <w:szCs w:val="24"/>
        </w:rPr>
        <w:t>10</w:t>
      </w:r>
      <w:r w:rsidRPr="00EA6048">
        <w:rPr>
          <w:rFonts w:ascii="Arial" w:hAnsi="Arial" w:cs="Arial"/>
          <w:sz w:val="24"/>
          <w:szCs w:val="24"/>
        </w:rPr>
        <w:t>0%</w:t>
      </w:r>
      <w:r w:rsidR="00E8580F" w:rsidRPr="00EA6048">
        <w:rPr>
          <w:rFonts w:ascii="Arial" w:hAnsi="Arial" w:cs="Arial"/>
          <w:sz w:val="24"/>
          <w:szCs w:val="24"/>
        </w:rPr>
        <w:t xml:space="preserve">                </w:t>
      </w:r>
    </w:p>
    <w:tbl>
      <w:tblPr>
        <w:tblStyle w:val="Tabela-Siatka1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4253"/>
        <w:gridCol w:w="1275"/>
      </w:tblGrid>
      <w:tr w:rsidR="00A272AC" w:rsidRPr="00EA6048" w14:paraId="1450B517" w14:textId="77777777" w:rsidTr="00A834B5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1B85A699" w14:textId="77777777" w:rsidR="00A272AC" w:rsidRPr="00EA6048" w:rsidRDefault="00A272AC" w:rsidP="00A272AC">
            <w:pPr>
              <w:suppressAutoHyphens/>
              <w:spacing w:line="360" w:lineRule="auto"/>
              <w:ind w:left="284" w:hanging="142"/>
              <w:jc w:val="both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lastRenderedPageBreak/>
              <w:t>Lp.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7154FD37" w14:textId="77777777" w:rsidR="00A272AC" w:rsidRPr="00EA6048" w:rsidRDefault="00A272AC" w:rsidP="00A272AC">
            <w:pPr>
              <w:suppressAutoHyphens/>
              <w:spacing w:line="360" w:lineRule="auto"/>
              <w:ind w:left="284" w:hanging="142"/>
              <w:jc w:val="both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64832BAD" w14:textId="77777777" w:rsidR="00A272AC" w:rsidRPr="00EA6048" w:rsidRDefault="00A272AC" w:rsidP="00A272AC">
            <w:pPr>
              <w:suppressAutoHyphens/>
              <w:spacing w:line="360" w:lineRule="auto"/>
              <w:jc w:val="both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172F8010" w14:textId="77777777" w:rsidR="00A272AC" w:rsidRPr="00EA6048" w:rsidRDefault="00A272AC" w:rsidP="00A272AC">
            <w:pPr>
              <w:suppressAutoHyphens/>
              <w:spacing w:line="360" w:lineRule="auto"/>
              <w:jc w:val="both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t>Waga:</w:t>
            </w:r>
          </w:p>
        </w:tc>
      </w:tr>
      <w:tr w:rsidR="00A272AC" w:rsidRPr="00EA6048" w14:paraId="430B2CCD" w14:textId="77777777" w:rsidTr="00A834B5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773FED92" w14:textId="77777777" w:rsidR="00A272AC" w:rsidRPr="00EA6048" w:rsidRDefault="00A272AC" w:rsidP="00A272AC">
            <w:pPr>
              <w:suppressAutoHyphens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EA6048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6A89FF69" w14:textId="77777777" w:rsidR="00A272AC" w:rsidRPr="00EA6048" w:rsidRDefault="00A272AC" w:rsidP="00A272AC">
            <w:pPr>
              <w:suppressAutoHyphens/>
              <w:spacing w:line="360" w:lineRule="auto"/>
              <w:jc w:val="center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14:paraId="4B184545" w14:textId="77777777" w:rsidR="00A272AC" w:rsidRPr="00EA6048" w:rsidRDefault="00A272AC" w:rsidP="00E8580F">
            <w:pPr>
              <w:suppressAutoHyphens/>
              <w:spacing w:line="360" w:lineRule="auto"/>
              <w:rPr>
                <w:rFonts w:ascii="Arial" w:hAnsi="Arial" w:cs="Arial"/>
                <w:i/>
                <w:lang w:eastAsia="ar-SA"/>
              </w:rPr>
            </w:pPr>
            <w:r w:rsidRPr="00EA6048">
              <w:rPr>
                <w:rFonts w:ascii="Arial" w:hAnsi="Arial" w:cs="Arial"/>
                <w:i/>
                <w:lang w:eastAsia="ar-SA"/>
              </w:rPr>
              <w:t>Najwyższą liczbę punktów otrzyma Wykonawca, który zaoferuje najniższą cenę za realizację Zamówienia.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7D265802" w14:textId="7840F0E6" w:rsidR="00A272AC" w:rsidRPr="00EA6048" w:rsidRDefault="007F28B4" w:rsidP="00A272AC">
            <w:pPr>
              <w:suppressAutoHyphens/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EA6048">
              <w:rPr>
                <w:rFonts w:ascii="Arial" w:hAnsi="Arial" w:cs="Arial"/>
                <w:lang w:eastAsia="ar-SA"/>
              </w:rPr>
              <w:t>10</w:t>
            </w:r>
            <w:r w:rsidR="00A272AC" w:rsidRPr="00EA6048">
              <w:rPr>
                <w:rFonts w:ascii="Arial" w:hAnsi="Arial" w:cs="Arial"/>
                <w:lang w:eastAsia="ar-SA"/>
              </w:rPr>
              <w:t>0%</w:t>
            </w:r>
          </w:p>
        </w:tc>
      </w:tr>
    </w:tbl>
    <w:p w14:paraId="2D988AFF" w14:textId="77777777" w:rsidR="00A272AC" w:rsidRDefault="00A272AC" w:rsidP="00A272AC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</w:p>
    <w:p w14:paraId="20B8844D" w14:textId="77777777" w:rsidR="00A272AC" w:rsidRPr="00884570" w:rsidRDefault="00A272AC" w:rsidP="00884570">
      <w:pPr>
        <w:spacing w:before="120" w:after="120" w:line="276" w:lineRule="auto"/>
        <w:ind w:firstLine="567"/>
        <w:rPr>
          <w:rFonts w:ascii="Arial" w:hAnsi="Arial" w:cs="Arial"/>
          <w:b/>
          <w:sz w:val="24"/>
          <w:szCs w:val="24"/>
        </w:rPr>
      </w:pPr>
    </w:p>
    <w:p w14:paraId="1E1F265E" w14:textId="77777777" w:rsidR="004C6A8F" w:rsidRPr="00307751" w:rsidRDefault="004C6A8F">
      <w:pPr>
        <w:pStyle w:val="Akapitzlist"/>
        <w:numPr>
          <w:ilvl w:val="0"/>
          <w:numId w:val="4"/>
        </w:numPr>
        <w:spacing w:before="120" w:after="120" w:line="276" w:lineRule="auto"/>
        <w:ind w:left="0" w:hanging="28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341C8D20" w14:textId="376B715D" w:rsidR="00A272AC" w:rsidRPr="00EA6048" w:rsidRDefault="00EA6048" w:rsidP="00A272AC">
      <w:pPr>
        <w:spacing w:line="360" w:lineRule="auto"/>
        <w:ind w:hanging="426"/>
        <w:rPr>
          <w:rFonts w:ascii="Arial" w:hAnsi="Arial" w:cs="Arial"/>
          <w:i/>
          <w:sz w:val="36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36"/>
                </w:rPr>
              </m:ctrlPr>
            </m:sSubPr>
            <m:e>
              <m:r>
                <w:rPr>
                  <w:rFonts w:ascii="Cambria Math" w:hAnsi="Cambria Math" w:cs="Arial"/>
                  <w:sz w:val="36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36"/>
                </w:rPr>
                <m:t>b</m:t>
              </m:r>
            </m:sub>
          </m:sSub>
          <m:r>
            <w:rPr>
              <w:rFonts w:ascii="Cambria Math" w:hAnsi="Cambria Math" w:cs="Arial"/>
              <w:sz w:val="36"/>
            </w:rPr>
            <m:t>=</m:t>
          </m:r>
          <m:d>
            <m:dPr>
              <m:ctrlPr>
                <w:rPr>
                  <w:rFonts w:ascii="Cambria Math" w:hAnsi="Cambria Math" w:cs="Arial"/>
                  <w:i/>
                  <w:sz w:val="3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36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36"/>
                        </w:rPr>
                        <m:t>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36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36"/>
                        </w:rPr>
                        <m:t>b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36"/>
                </w:rPr>
                <m:t>×100pkt</m:t>
              </m:r>
            </m:e>
          </m:d>
        </m:oMath>
      </m:oMathPara>
    </w:p>
    <w:p w14:paraId="71DEB141" w14:textId="77777777" w:rsidR="004C6A8F" w:rsidRPr="00307751" w:rsidRDefault="004C6A8F" w:rsidP="00884570">
      <w:pPr>
        <w:pStyle w:val="Akapitzlist"/>
        <w:spacing w:before="120" w:after="120" w:line="360" w:lineRule="auto"/>
        <w:ind w:left="644" w:hanging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EA6048">
      <w:pPr>
        <w:pStyle w:val="Akapitzlist"/>
        <w:spacing w:before="120" w:after="120" w:line="276" w:lineRule="auto"/>
        <w:ind w:left="644" w:hanging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954B04" w:rsidRDefault="004C6A8F" w:rsidP="00EA6048">
      <w:pPr>
        <w:pStyle w:val="Akapitzlist"/>
        <w:spacing w:before="120" w:after="120" w:line="276" w:lineRule="auto"/>
        <w:ind w:left="644" w:hanging="644"/>
        <w:contextualSpacing w:val="0"/>
        <w:rPr>
          <w:rFonts w:ascii="Arial" w:hAnsi="Arial" w:cs="Arial"/>
          <w:b/>
          <w:bCs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Default="004C6A8F" w:rsidP="00EA6048">
      <w:pPr>
        <w:pStyle w:val="Akapitzlist"/>
        <w:spacing w:before="120" w:after="0" w:line="360" w:lineRule="auto"/>
        <w:ind w:left="644" w:hanging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</w:t>
      </w:r>
      <w:bookmarkStart w:id="6" w:name="_Hlk192152314"/>
      <w:r w:rsidRPr="00307751">
        <w:rPr>
          <w:rFonts w:ascii="Arial" w:hAnsi="Arial" w:cs="Arial"/>
        </w:rPr>
        <w:t>–</w:t>
      </w:r>
      <w:bookmarkEnd w:id="6"/>
      <w:r w:rsidRPr="00307751">
        <w:rPr>
          <w:rFonts w:ascii="Arial" w:hAnsi="Arial" w:cs="Arial"/>
        </w:rPr>
        <w:t xml:space="preserve">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5A06825" w14:textId="20E1AF17" w:rsidR="00E8580F" w:rsidRDefault="00E8580F" w:rsidP="00EA6048">
      <w:pPr>
        <w:pStyle w:val="Akapitzlist"/>
        <w:numPr>
          <w:ilvl w:val="0"/>
          <w:numId w:val="4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8580F">
        <w:rPr>
          <w:rFonts w:ascii="Arial" w:hAnsi="Arial" w:cs="Arial"/>
        </w:rPr>
        <w:t>Oferta może otrzymać maksymalnie 100 pkt. Zamawiający, udzieli Zamówienia temu Wykonawcy, którego oferta uzyska najwyższą liczbę punktów, zgodnie z przyjętymi kryteriami oceny</w:t>
      </w:r>
      <w:r>
        <w:rPr>
          <w:rFonts w:ascii="Arial" w:hAnsi="Arial" w:cs="Arial"/>
        </w:rPr>
        <w:t>.</w:t>
      </w:r>
    </w:p>
    <w:p w14:paraId="630F6F37" w14:textId="05F2394D" w:rsidR="008F5F6A" w:rsidRPr="00954B04" w:rsidRDefault="00676206" w:rsidP="008F5F6A">
      <w:pPr>
        <w:pStyle w:val="Akapitzlist"/>
        <w:numPr>
          <w:ilvl w:val="0"/>
          <w:numId w:val="4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D4BF6">
        <w:rPr>
          <w:rFonts w:ascii="Arial" w:hAnsi="Arial" w:cs="Arial"/>
        </w:rPr>
        <w:t>5</w:t>
      </w:r>
      <w:r w:rsidR="009D4BF6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884570" w:rsidRDefault="004262EB" w:rsidP="00A71437">
      <w:pPr>
        <w:pStyle w:val="Akapitzlist"/>
        <w:numPr>
          <w:ilvl w:val="0"/>
          <w:numId w:val="1"/>
        </w:numPr>
        <w:spacing w:before="240" w:after="120" w:line="360" w:lineRule="auto"/>
        <w:ind w:left="0" w:hanging="284"/>
        <w:contextualSpacing w:val="0"/>
        <w:rPr>
          <w:rFonts w:ascii="Arial" w:hAnsi="Arial" w:cs="Arial"/>
          <w:b/>
          <w:sz w:val="24"/>
          <w:szCs w:val="24"/>
        </w:rPr>
      </w:pPr>
      <w:r w:rsidRPr="00884570">
        <w:rPr>
          <w:rFonts w:ascii="Arial" w:hAnsi="Arial" w:cs="Arial"/>
          <w:b/>
          <w:sz w:val="24"/>
          <w:szCs w:val="24"/>
        </w:rPr>
        <w:t>Informacje dodatkowe</w:t>
      </w:r>
    </w:p>
    <w:p w14:paraId="110A0356" w14:textId="24B9ABA1" w:rsidR="00BD26A3" w:rsidRPr="00EA6048" w:rsidRDefault="00126C34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Termin związania ofertą wynosi </w:t>
      </w:r>
      <w:r w:rsidR="009D4BF6" w:rsidRPr="00EA6048">
        <w:rPr>
          <w:rFonts w:ascii="Arial" w:hAnsi="Arial" w:cs="Arial"/>
        </w:rPr>
        <w:t>60</w:t>
      </w:r>
      <w:r w:rsidR="0060271E" w:rsidRPr="00EA6048">
        <w:rPr>
          <w:rFonts w:ascii="Arial" w:hAnsi="Arial" w:cs="Arial"/>
        </w:rPr>
        <w:t xml:space="preserve"> dni</w:t>
      </w:r>
      <w:r w:rsidR="00BD26A3" w:rsidRPr="00EA6048">
        <w:rPr>
          <w:rFonts w:ascii="Arial" w:hAnsi="Arial" w:cs="Arial"/>
        </w:rPr>
        <w:t xml:space="preserve"> kalendarzowych i rozpoczyna się wraz z upływem terminu składania ofert.</w:t>
      </w:r>
    </w:p>
    <w:p w14:paraId="27EC9FCF" w14:textId="0EC30110" w:rsidR="004F2E94" w:rsidRPr="00EA6048" w:rsidRDefault="004F2E94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Zamawiający nie żąda od Wykonawców zabezpieczenia oferty wadium.</w:t>
      </w:r>
    </w:p>
    <w:p w14:paraId="0CF3360D" w14:textId="70CA9CC2" w:rsidR="004F2E94" w:rsidRPr="00EA6048" w:rsidRDefault="004F2E94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Zamawiający informuje, że zastosuje odwróconą ocenę ofert, o której mowa w § 28 Regulaminu.</w:t>
      </w:r>
    </w:p>
    <w:p w14:paraId="08674425" w14:textId="139D8CEF" w:rsidR="00DA7C75" w:rsidRPr="00EA6048" w:rsidRDefault="00DA7C75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bookmarkStart w:id="7" w:name="_Hlk190674071"/>
      <w:r w:rsidRPr="00EA6048">
        <w:rPr>
          <w:rFonts w:ascii="Arial" w:hAnsi="Arial" w:cs="Arial"/>
        </w:rPr>
        <w:t>Zamawiający informuje, że dopuszcza przeprowadzenie Negocjacji handlowych, zgodnie z § 20 Regulaminu</w:t>
      </w:r>
      <w:bookmarkEnd w:id="7"/>
      <w:r w:rsidRPr="00EA6048">
        <w:rPr>
          <w:rFonts w:ascii="Arial" w:hAnsi="Arial" w:cs="Arial"/>
        </w:rPr>
        <w:t>.</w:t>
      </w:r>
    </w:p>
    <w:p w14:paraId="0AC0C906" w14:textId="0528639A" w:rsidR="009C0E7F" w:rsidRPr="00EA6048" w:rsidRDefault="008A4B3F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Wynagrodzenie należne Wykonawcy będzie płatne na podstawie warunków określonych we wzorze umowy</w:t>
      </w:r>
      <w:r w:rsidR="00287CBD" w:rsidRPr="00EA6048">
        <w:rPr>
          <w:rFonts w:ascii="Arial" w:hAnsi="Arial" w:cs="Arial"/>
        </w:rPr>
        <w:t xml:space="preserve"> ramowej</w:t>
      </w:r>
      <w:r w:rsidRPr="00EA6048">
        <w:rPr>
          <w:rFonts w:ascii="Arial" w:hAnsi="Arial" w:cs="Arial"/>
        </w:rPr>
        <w:t>, który stanowi Załącznik nr 6 do Informacji o postępowaniu.</w:t>
      </w:r>
    </w:p>
    <w:p w14:paraId="415562D1" w14:textId="77777777" w:rsidR="004262EB" w:rsidRPr="0078728F" w:rsidRDefault="00676206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  <w:u w:val="single"/>
        </w:rPr>
      </w:pPr>
      <w:r w:rsidRPr="00EA6048">
        <w:rPr>
          <w:rFonts w:ascii="Arial" w:hAnsi="Arial" w:cs="Arial"/>
        </w:rPr>
        <w:t xml:space="preserve">Wszelka komunikacja pomiędzy </w:t>
      </w:r>
      <w:r w:rsidR="005F65A3" w:rsidRPr="00EA6048">
        <w:rPr>
          <w:rFonts w:ascii="Arial" w:hAnsi="Arial" w:cs="Arial"/>
        </w:rPr>
        <w:t xml:space="preserve">Zamawiającym a Wykonawcami </w:t>
      </w:r>
      <w:r w:rsidRPr="00EA6048">
        <w:rPr>
          <w:rFonts w:ascii="Arial" w:hAnsi="Arial" w:cs="Arial"/>
        </w:rPr>
        <w:t>odbywa się przy pomocy Platfo</w:t>
      </w:r>
      <w:r w:rsidR="0072749B" w:rsidRPr="00EA6048">
        <w:rPr>
          <w:rFonts w:ascii="Arial" w:hAnsi="Arial" w:cs="Arial"/>
        </w:rPr>
        <w:t>rmy Zakupowej za pośrednictwem m</w:t>
      </w:r>
      <w:r w:rsidR="00DC0497" w:rsidRPr="00EA6048">
        <w:rPr>
          <w:rFonts w:ascii="Arial" w:hAnsi="Arial" w:cs="Arial"/>
        </w:rPr>
        <w:t>odułu Korespondencji</w:t>
      </w:r>
      <w:r w:rsidR="00DC0497" w:rsidRPr="0078728F">
        <w:rPr>
          <w:rFonts w:ascii="Arial" w:hAnsi="Arial" w:cs="Arial"/>
          <w:u w:val="single"/>
        </w:rPr>
        <w:t>.</w:t>
      </w:r>
    </w:p>
    <w:p w14:paraId="03BCD4D4" w14:textId="77C7CDFD" w:rsidR="00676206" w:rsidRPr="00EA6048" w:rsidRDefault="00676206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 xml:space="preserve">odręcznik dla Wykonawców opisujący sposób korzystania z </w:t>
      </w:r>
      <w:r w:rsidR="00434BA3" w:rsidRPr="00EA6048">
        <w:rPr>
          <w:rFonts w:ascii="Arial" w:hAnsi="Arial" w:cs="Arial"/>
        </w:rPr>
        <w:lastRenderedPageBreak/>
        <w:t>Platformy Zakupowej.</w:t>
      </w:r>
      <w:r w:rsidR="00501E6B" w:rsidRPr="00EA6048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EA6048">
        <w:rPr>
          <w:rFonts w:ascii="Arial" w:hAnsi="Arial" w:cs="Arial"/>
        </w:rPr>
        <w:t>48 22 576 87 56</w:t>
      </w:r>
      <w:r w:rsidR="00501E6B" w:rsidRPr="00EA6048">
        <w:rPr>
          <w:rFonts w:ascii="Arial" w:hAnsi="Arial" w:cs="Arial"/>
        </w:rPr>
        <w:t xml:space="preserve"> e-mail: </w:t>
      </w:r>
      <w:r w:rsidR="007F14F6" w:rsidRPr="00EA6048">
        <w:rPr>
          <w:rFonts w:ascii="Arial" w:hAnsi="Arial" w:cs="Arial"/>
        </w:rPr>
        <w:t>pomoc-pz2@marketplanet.pl</w:t>
      </w:r>
      <w:r w:rsidR="00501E6B" w:rsidRPr="00EA6048">
        <w:rPr>
          <w:rFonts w:ascii="Arial" w:hAnsi="Arial" w:cs="Arial"/>
        </w:rPr>
        <w:t xml:space="preserve"> </w:t>
      </w:r>
      <w:r w:rsidR="009D4BF6" w:rsidRPr="00EA6048">
        <w:rPr>
          <w:rFonts w:ascii="Arial" w:hAnsi="Arial" w:cs="Arial"/>
        </w:rPr>
        <w:t>w </w:t>
      </w:r>
      <w:r w:rsidR="007D0179" w:rsidRPr="00EA6048">
        <w:rPr>
          <w:rFonts w:ascii="Arial" w:hAnsi="Arial" w:cs="Arial"/>
        </w:rPr>
        <w:t>dni robocze od poniedziałku do piątku w godz. 8:00 – 16:00</w:t>
      </w:r>
    </w:p>
    <w:p w14:paraId="7E3D87E1" w14:textId="2E827FBE" w:rsidR="00676206" w:rsidRPr="00EA6048" w:rsidRDefault="004F2E94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>Z Wykonawcą, którego oferta zostanie wybrana jako najkorzystniejsza, Zamawiający zawrze umowę, zgodną ze wzorem stanowiącym Załącznik nr 6 do Informacji o postępowaniu</w:t>
      </w:r>
      <w:r w:rsidR="009C0E7F" w:rsidRPr="00EA6048">
        <w:rPr>
          <w:rFonts w:ascii="Arial" w:hAnsi="Arial" w:cs="Arial"/>
        </w:rPr>
        <w:t>.</w:t>
      </w:r>
    </w:p>
    <w:p w14:paraId="284B0600" w14:textId="6BC49B42" w:rsidR="00044AB7" w:rsidRPr="00EA6048" w:rsidRDefault="00A40CF7" w:rsidP="00EA6048">
      <w:pPr>
        <w:pStyle w:val="Akapitzlist"/>
        <w:numPr>
          <w:ilvl w:val="0"/>
          <w:numId w:val="7"/>
        </w:numPr>
        <w:spacing w:before="120" w:after="120" w:line="360" w:lineRule="auto"/>
        <w:ind w:left="0" w:hanging="284"/>
        <w:contextualSpacing w:val="0"/>
        <w:rPr>
          <w:rFonts w:ascii="Arial" w:hAnsi="Arial" w:cs="Arial"/>
        </w:rPr>
      </w:pPr>
      <w:r w:rsidRPr="00EA6048">
        <w:rPr>
          <w:rFonts w:ascii="Arial" w:hAnsi="Arial" w:cs="Arial"/>
        </w:rPr>
        <w:t xml:space="preserve">Składając ofertę w postępowaniu Wykonawca tym samym oświadcza, że zapoznał się </w:t>
      </w:r>
      <w:r w:rsidRPr="00EA6048">
        <w:rPr>
          <w:rFonts w:ascii="Arial" w:hAnsi="Arial" w:cs="Arial"/>
        </w:rPr>
        <w:br/>
        <w:t>z Klauzulą informacyjną RODO zawartą w rozdziale VIII Informacji o postępowaniu oraz zrealizował obowiązek, o którym mowa w ust. 3 tej Klauzuli.</w:t>
      </w:r>
    </w:p>
    <w:p w14:paraId="272EBE45" w14:textId="77777777" w:rsidR="00A40CF7" w:rsidRPr="00A40CF7" w:rsidRDefault="00A40CF7" w:rsidP="00A40CF7">
      <w:pPr>
        <w:pStyle w:val="Akapitzlist"/>
        <w:spacing w:after="120" w:line="36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0C2601A" w14:textId="77777777" w:rsidR="00A40CF7" w:rsidRPr="00935F16" w:rsidRDefault="00A40CF7" w:rsidP="00A71437">
      <w:pPr>
        <w:pStyle w:val="Akapitzlist"/>
        <w:numPr>
          <w:ilvl w:val="0"/>
          <w:numId w:val="1"/>
        </w:numPr>
        <w:spacing w:after="120" w:line="360" w:lineRule="auto"/>
        <w:ind w:left="-142" w:hanging="284"/>
        <w:rPr>
          <w:rFonts w:ascii="Arial" w:hAnsi="Arial" w:cs="Arial"/>
          <w:b/>
          <w:sz w:val="24"/>
          <w:szCs w:val="24"/>
        </w:rPr>
      </w:pPr>
      <w:r w:rsidRPr="00935F16">
        <w:rPr>
          <w:rFonts w:ascii="Arial" w:hAnsi="Arial" w:cs="Arial"/>
          <w:b/>
          <w:sz w:val="24"/>
          <w:szCs w:val="24"/>
        </w:rPr>
        <w:t>Klauzula informacyjna RODO</w:t>
      </w:r>
    </w:p>
    <w:p w14:paraId="1BEDBE9B" w14:textId="77777777" w:rsidR="00A40CF7" w:rsidRPr="0049277B" w:rsidRDefault="00A40CF7" w:rsidP="00A40CF7">
      <w:pPr>
        <w:pStyle w:val="Akapitzlist"/>
        <w:spacing w:after="120" w:line="360" w:lineRule="auto"/>
        <w:ind w:left="360"/>
        <w:rPr>
          <w:rFonts w:ascii="Arial" w:hAnsi="Arial" w:cs="Arial"/>
          <w:b/>
          <w:sz w:val="10"/>
          <w:szCs w:val="10"/>
        </w:rPr>
      </w:pPr>
    </w:p>
    <w:p w14:paraId="0AB60F23" w14:textId="77777777" w:rsidR="00A40CF7" w:rsidRPr="00615326" w:rsidRDefault="00A40CF7" w:rsidP="00EA6048">
      <w:pPr>
        <w:pStyle w:val="Akapitzlist"/>
        <w:numPr>
          <w:ilvl w:val="0"/>
          <w:numId w:val="11"/>
        </w:numPr>
        <w:spacing w:after="120" w:line="360" w:lineRule="auto"/>
        <w:ind w:left="-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</w:t>
      </w:r>
      <w:r>
        <w:rPr>
          <w:rFonts w:ascii="Arial" w:hAnsi="Arial" w:cs="Arial"/>
          <w:bCs/>
        </w:rPr>
        <w:t xml:space="preserve">                                     </w:t>
      </w:r>
      <w:r w:rsidRPr="00615326">
        <w:rPr>
          <w:rFonts w:ascii="Arial" w:hAnsi="Arial" w:cs="Arial"/>
          <w:bCs/>
        </w:rPr>
        <w:t xml:space="preserve">z przetwarzaniem danych osobowych i w sprawie swobodnego przepływu takich danych oraz uchylenia dyrektywy 95/46/WE (ogólne rozporządzenie o ochronie danych) (Dz. Urz. UE L 119 </w:t>
      </w:r>
      <w:r>
        <w:rPr>
          <w:rFonts w:ascii="Arial" w:hAnsi="Arial" w:cs="Arial"/>
          <w:bCs/>
        </w:rPr>
        <w:t xml:space="preserve">                   </w:t>
      </w:r>
      <w:r w:rsidRPr="00615326">
        <w:rPr>
          <w:rFonts w:ascii="Arial" w:hAnsi="Arial" w:cs="Arial"/>
          <w:bCs/>
        </w:rPr>
        <w:t>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56F687E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E0854C9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40A96089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3CE9467B" w14:textId="77777777" w:rsidR="00A40CF7" w:rsidRPr="00615326" w:rsidRDefault="00A40CF7" w:rsidP="00EA6048">
      <w:pPr>
        <w:pStyle w:val="Akapitzlist"/>
        <w:numPr>
          <w:ilvl w:val="0"/>
          <w:numId w:val="13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5C41A6F0" w14:textId="77777777" w:rsidR="00A40CF7" w:rsidRPr="00615326" w:rsidRDefault="00A40CF7" w:rsidP="00EA6048">
      <w:pPr>
        <w:pStyle w:val="Akapitzlist"/>
        <w:numPr>
          <w:ilvl w:val="0"/>
          <w:numId w:val="13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5DAE1F40" w14:textId="77777777" w:rsidR="00A40CF7" w:rsidRPr="00615326" w:rsidRDefault="00A40CF7" w:rsidP="00EA6048">
      <w:pPr>
        <w:pStyle w:val="Akapitzlist"/>
        <w:numPr>
          <w:ilvl w:val="0"/>
          <w:numId w:val="13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7BF1C0D3" w14:textId="77777777" w:rsidR="00A40CF7" w:rsidRPr="00615326" w:rsidRDefault="00A40CF7" w:rsidP="00EA6048">
      <w:pPr>
        <w:pStyle w:val="Akapitzlist"/>
        <w:numPr>
          <w:ilvl w:val="0"/>
          <w:numId w:val="13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przekazania dokumentacji postępowania o udzielenie Zamówienia do archiwum, </w:t>
      </w:r>
      <w:r>
        <w:rPr>
          <w:rFonts w:ascii="Arial" w:hAnsi="Arial" w:cs="Arial"/>
          <w:bCs/>
        </w:rPr>
        <w:t xml:space="preserve">                              </w:t>
      </w:r>
      <w:r w:rsidRPr="00615326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następnie jej zbrakowania (trwałego usunięcia i zniszczenia);</w:t>
      </w:r>
    </w:p>
    <w:p w14:paraId="047F520C" w14:textId="77777777" w:rsidR="00A40CF7" w:rsidRPr="0049277B" w:rsidRDefault="00A40CF7" w:rsidP="00EA6048">
      <w:pPr>
        <w:pStyle w:val="Akapitzlist"/>
        <w:spacing w:after="120" w:line="360" w:lineRule="auto"/>
        <w:ind w:left="426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Pr="00615326">
        <w:rPr>
          <w:rFonts w:ascii="Arial" w:hAnsi="Arial" w:cs="Arial"/>
          <w:bCs/>
        </w:rPr>
        <w:t>w zakresie: dane zwykłe – imię, nazwisko, zajmowane stanowisko, miejsce pracy, a także</w:t>
      </w:r>
      <w:r>
        <w:rPr>
          <w:rFonts w:ascii="Arial" w:hAnsi="Arial" w:cs="Arial"/>
          <w:bCs/>
        </w:rPr>
        <w:t xml:space="preserve">                       </w:t>
      </w:r>
      <w:r w:rsidRPr="0049277B">
        <w:rPr>
          <w:rFonts w:ascii="Arial" w:hAnsi="Arial" w:cs="Arial"/>
          <w:bCs/>
        </w:rPr>
        <w:t>w przypadku złożenia pełnomocnictwa, oświadczeń i innych dokumentów - dane osobowe                  w nim zawarte;</w:t>
      </w:r>
    </w:p>
    <w:p w14:paraId="237B3F59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4A39FA85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udostępniane innym odbiorcom na podstawie przepisów prawa, </w:t>
      </w:r>
      <w:r>
        <w:rPr>
          <w:rFonts w:ascii="Arial" w:hAnsi="Arial" w:cs="Arial"/>
          <w:bCs/>
        </w:rPr>
        <w:t xml:space="preserve">                       </w:t>
      </w:r>
      <w:r w:rsidRPr="00615326">
        <w:rPr>
          <w:rFonts w:ascii="Arial" w:hAnsi="Arial" w:cs="Arial"/>
          <w:bCs/>
        </w:rPr>
        <w:t>w szczególności podmiotom przetwarzającym na podstawie zawartych umów;</w:t>
      </w:r>
    </w:p>
    <w:p w14:paraId="2D4C9B35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przekazane do państwa nienależącego do Europejskiego Obszaru Gospodarczego (państwa trzeciego) lub organizacji międzynarodowej w rozumieniu RODO, </w:t>
      </w:r>
      <w:r>
        <w:rPr>
          <w:rFonts w:ascii="Arial" w:hAnsi="Arial" w:cs="Arial"/>
          <w:bCs/>
        </w:rPr>
        <w:t xml:space="preserve">                  </w:t>
      </w:r>
      <w:r w:rsidRPr="00615326">
        <w:rPr>
          <w:rFonts w:ascii="Arial" w:hAnsi="Arial" w:cs="Arial"/>
          <w:bCs/>
        </w:rPr>
        <w:t>w ramach powierzenia przetwarzania danych osobowych lub udostępnienia na mocy przepisów prawa, przy czym, zawsze przy spełnieniu jednego z warunków:</w:t>
      </w:r>
    </w:p>
    <w:p w14:paraId="6EEB0064" w14:textId="77777777" w:rsidR="00A40CF7" w:rsidRPr="00615326" w:rsidRDefault="00A40CF7" w:rsidP="00EA6048">
      <w:pPr>
        <w:pStyle w:val="Akapitzlist"/>
        <w:numPr>
          <w:ilvl w:val="0"/>
          <w:numId w:val="14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487AE8C0" w14:textId="77777777" w:rsidR="00A40CF7" w:rsidRPr="00615326" w:rsidRDefault="00A40CF7" w:rsidP="00EA6048">
      <w:pPr>
        <w:pStyle w:val="Akapitzlist"/>
        <w:numPr>
          <w:ilvl w:val="0"/>
          <w:numId w:val="14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</w:t>
      </w:r>
      <w:r>
        <w:rPr>
          <w:rFonts w:ascii="Arial" w:hAnsi="Arial" w:cs="Arial"/>
          <w:bCs/>
        </w:rPr>
        <w:t xml:space="preserve">                </w:t>
      </w:r>
      <w:r w:rsidRPr="00615326">
        <w:rPr>
          <w:rFonts w:ascii="Arial" w:hAnsi="Arial" w:cs="Arial"/>
          <w:bCs/>
        </w:rPr>
        <w:t xml:space="preserve">i obowiązują tam egzekwowalne prawa osób, których dane dotyczą i skuteczne środki ochrony prawnej, zgodnie z art. 46 RODO, </w:t>
      </w:r>
    </w:p>
    <w:p w14:paraId="2E3FE14C" w14:textId="77777777" w:rsidR="00A40CF7" w:rsidRPr="00615326" w:rsidRDefault="00A40CF7" w:rsidP="00EA6048">
      <w:pPr>
        <w:pStyle w:val="Akapitzlist"/>
        <w:numPr>
          <w:ilvl w:val="0"/>
          <w:numId w:val="14"/>
        </w:numPr>
        <w:spacing w:after="120" w:line="360" w:lineRule="auto"/>
        <w:ind w:left="426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</w:t>
      </w:r>
      <w:r>
        <w:rPr>
          <w:rFonts w:ascii="Arial" w:hAnsi="Arial" w:cs="Arial"/>
          <w:bCs/>
        </w:rPr>
        <w:t xml:space="preserve">              </w:t>
      </w:r>
      <w:r w:rsidRPr="00615326">
        <w:rPr>
          <w:rFonts w:ascii="Arial" w:hAnsi="Arial" w:cs="Arial"/>
          <w:bCs/>
        </w:rPr>
        <w:t xml:space="preserve">te zostaną wówczas w sposób odpowiedni zabezpieczone, a Wykonawca ma prawo </w:t>
      </w:r>
      <w:r>
        <w:rPr>
          <w:rFonts w:ascii="Arial" w:hAnsi="Arial" w:cs="Arial"/>
          <w:bCs/>
        </w:rPr>
        <w:t xml:space="preserve">                    </w:t>
      </w:r>
      <w:r w:rsidRPr="00615326">
        <w:rPr>
          <w:rFonts w:ascii="Arial" w:hAnsi="Arial" w:cs="Arial"/>
          <w:bCs/>
        </w:rPr>
        <w:t>do uzyskania dostępu do kopii tych zabezpieczeń pod wskazanym w pkt 2 powyżej adresem e-mail;</w:t>
      </w:r>
    </w:p>
    <w:p w14:paraId="63B2E864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618A1E9D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AC56885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24776FB" w14:textId="77777777" w:rsidR="00A40CF7" w:rsidRPr="00615326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42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1AAC4BA9" w14:textId="77777777" w:rsidR="00A40CF7" w:rsidRDefault="00A40CF7" w:rsidP="00EA6048">
      <w:pPr>
        <w:pStyle w:val="Akapitzlist"/>
        <w:numPr>
          <w:ilvl w:val="0"/>
          <w:numId w:val="12"/>
        </w:numPr>
        <w:spacing w:after="120" w:line="360" w:lineRule="auto"/>
        <w:ind w:left="142" w:hanging="426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</w:t>
      </w:r>
      <w:r>
        <w:rPr>
          <w:rFonts w:ascii="Arial" w:hAnsi="Arial" w:cs="Arial"/>
          <w:bCs/>
        </w:rPr>
        <w:t xml:space="preserve"> </w:t>
      </w:r>
      <w:r w:rsidRPr="00615326">
        <w:rPr>
          <w:rFonts w:ascii="Arial" w:hAnsi="Arial" w:cs="Arial"/>
          <w:bCs/>
        </w:rPr>
        <w:t>profilowania na podstawie podanych danych osobowych.</w:t>
      </w:r>
    </w:p>
    <w:p w14:paraId="5EDF4904" w14:textId="77777777" w:rsidR="00A40CF7" w:rsidRPr="00C137B1" w:rsidRDefault="00A40CF7" w:rsidP="00A40CF7">
      <w:pPr>
        <w:pStyle w:val="Akapitzlist"/>
        <w:spacing w:after="120" w:line="360" w:lineRule="auto"/>
        <w:ind w:left="142"/>
        <w:jc w:val="both"/>
        <w:rPr>
          <w:rFonts w:ascii="Arial" w:hAnsi="Arial" w:cs="Arial"/>
          <w:bCs/>
          <w:sz w:val="4"/>
          <w:szCs w:val="4"/>
        </w:rPr>
      </w:pPr>
    </w:p>
    <w:p w14:paraId="37010841" w14:textId="77777777" w:rsidR="00A40CF7" w:rsidRPr="00615326" w:rsidRDefault="00A40CF7" w:rsidP="00EA6048">
      <w:pPr>
        <w:pStyle w:val="Akapitzlist"/>
        <w:numPr>
          <w:ilvl w:val="0"/>
          <w:numId w:val="11"/>
        </w:numPr>
        <w:spacing w:after="120" w:line="360" w:lineRule="auto"/>
        <w:ind w:left="-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DA66B5F" w14:textId="77777777" w:rsidR="00A40CF7" w:rsidRPr="00615326" w:rsidRDefault="00A40CF7" w:rsidP="00EA6048">
      <w:pPr>
        <w:pStyle w:val="Akapitzlist"/>
        <w:numPr>
          <w:ilvl w:val="0"/>
          <w:numId w:val="15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3471F979" w14:textId="77777777" w:rsidR="00A40CF7" w:rsidRDefault="00A40CF7" w:rsidP="00EA6048">
      <w:pPr>
        <w:pStyle w:val="Akapitzlist"/>
        <w:numPr>
          <w:ilvl w:val="0"/>
          <w:numId w:val="15"/>
        </w:numPr>
        <w:spacing w:after="120" w:line="360" w:lineRule="auto"/>
        <w:ind w:left="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137C6842" w14:textId="77777777" w:rsidR="00A40CF7" w:rsidRPr="00C137B1" w:rsidRDefault="00A40CF7" w:rsidP="00EA6048">
      <w:pPr>
        <w:pStyle w:val="Akapitzlist"/>
        <w:spacing w:after="120" w:line="360" w:lineRule="auto"/>
        <w:ind w:left="142"/>
        <w:rPr>
          <w:rFonts w:ascii="Arial" w:hAnsi="Arial" w:cs="Arial"/>
          <w:bCs/>
          <w:sz w:val="4"/>
          <w:szCs w:val="4"/>
        </w:rPr>
      </w:pPr>
    </w:p>
    <w:p w14:paraId="271C547E" w14:textId="77777777" w:rsidR="00077F58" w:rsidRDefault="00A40CF7" w:rsidP="00EA6048">
      <w:pPr>
        <w:pStyle w:val="Akapitzlist"/>
        <w:numPr>
          <w:ilvl w:val="0"/>
          <w:numId w:val="11"/>
        </w:numPr>
        <w:spacing w:after="0" w:line="360" w:lineRule="auto"/>
        <w:ind w:left="-142" w:hanging="284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730905BC" w14:textId="77777777" w:rsidR="00077F58" w:rsidRDefault="00077F58" w:rsidP="00077F58">
      <w:pPr>
        <w:pStyle w:val="Akapitzlist"/>
        <w:spacing w:after="0" w:line="360" w:lineRule="auto"/>
        <w:ind w:left="-142"/>
        <w:jc w:val="both"/>
        <w:rPr>
          <w:rFonts w:ascii="Arial" w:hAnsi="Arial" w:cs="Arial"/>
          <w:bCs/>
        </w:rPr>
      </w:pPr>
    </w:p>
    <w:p w14:paraId="02A917D7" w14:textId="04E22744" w:rsidR="0090017D" w:rsidRPr="00077F58" w:rsidRDefault="0090017D" w:rsidP="00077F58">
      <w:pPr>
        <w:pStyle w:val="Akapitzlist"/>
        <w:spacing w:after="0" w:line="360" w:lineRule="auto"/>
        <w:ind w:left="-142"/>
        <w:jc w:val="both"/>
        <w:rPr>
          <w:rFonts w:ascii="Arial" w:hAnsi="Arial" w:cs="Arial"/>
          <w:bCs/>
        </w:rPr>
      </w:pPr>
      <w:r w:rsidRPr="00077F58">
        <w:rPr>
          <w:rFonts w:ascii="Arial" w:hAnsi="Arial" w:cs="Arial"/>
          <w:b/>
          <w:u w:val="single"/>
        </w:rPr>
        <w:t>Załączniki:</w:t>
      </w:r>
    </w:p>
    <w:p w14:paraId="1B3BEB7D" w14:textId="2A53657F" w:rsidR="00A40CF7" w:rsidRDefault="00A40CF7" w:rsidP="00AF7043">
      <w:pPr>
        <w:spacing w:after="0" w:line="360" w:lineRule="auto"/>
        <w:ind w:hanging="142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B43343">
        <w:rPr>
          <w:rFonts w:ascii="Arial" w:hAnsi="Arial" w:cs="Arial"/>
        </w:rPr>
        <w:t xml:space="preserve"> – </w:t>
      </w:r>
      <w:r w:rsidR="00160160"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Opis Przedmiotu Zamówienia</w:t>
      </w:r>
    </w:p>
    <w:p w14:paraId="64C5E7BC" w14:textId="127AA5FA" w:rsidR="00A40CF7" w:rsidRDefault="00A40CF7" w:rsidP="00AF7043">
      <w:pPr>
        <w:spacing w:after="0" w:line="360" w:lineRule="auto"/>
        <w:ind w:hanging="142"/>
        <w:rPr>
          <w:rFonts w:ascii="Arial" w:hAnsi="Arial" w:cs="Arial"/>
        </w:rPr>
      </w:pPr>
      <w:bookmarkStart w:id="8" w:name="_Hlk176329199"/>
      <w:r>
        <w:rPr>
          <w:rFonts w:ascii="Arial" w:hAnsi="Arial" w:cs="Arial"/>
        </w:rPr>
        <w:t xml:space="preserve">Załącznik nr 2 </w:t>
      </w:r>
      <w:r w:rsidRPr="00491DF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bookmarkEnd w:id="8"/>
      <w:r w:rsidR="00160160">
        <w:rPr>
          <w:rFonts w:ascii="Arial" w:hAnsi="Arial" w:cs="Arial"/>
        </w:rPr>
        <w:t xml:space="preserve"> </w:t>
      </w:r>
      <w:r w:rsidRPr="00491DF5">
        <w:rPr>
          <w:rFonts w:ascii="Arial" w:hAnsi="Arial" w:cs="Arial"/>
        </w:rPr>
        <w:t>Oświadczenie o spełnianiu warunków udziału w postępowaniu zakupowym</w:t>
      </w:r>
      <w:r w:rsidR="00EA6048">
        <w:rPr>
          <w:rFonts w:ascii="Arial" w:hAnsi="Arial" w:cs="Arial"/>
        </w:rPr>
        <w:t xml:space="preserve"> (wzór)</w:t>
      </w:r>
    </w:p>
    <w:p w14:paraId="17580286" w14:textId="29AED168" w:rsidR="00A40CF7" w:rsidRPr="00B43343" w:rsidRDefault="00A40CF7" w:rsidP="00AF7043">
      <w:pPr>
        <w:spacing w:after="0" w:line="360" w:lineRule="auto"/>
        <w:ind w:left="1560" w:hanging="1702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Pr="00491DF5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160160">
        <w:rPr>
          <w:rFonts w:ascii="Arial" w:hAnsi="Arial" w:cs="Arial"/>
        </w:rPr>
        <w:t xml:space="preserve"> </w:t>
      </w:r>
      <w:r w:rsidRPr="00491DF5">
        <w:rPr>
          <w:rFonts w:ascii="Arial" w:hAnsi="Arial" w:cs="Arial"/>
        </w:rPr>
        <w:t>Oświa</w:t>
      </w:r>
      <w:r>
        <w:rPr>
          <w:rFonts w:ascii="Arial" w:hAnsi="Arial" w:cs="Arial"/>
        </w:rPr>
        <w:t>dczenie o akceptacji zapisów Informacji o postępowaniu</w:t>
      </w:r>
      <w:r w:rsidRPr="00491DF5">
        <w:rPr>
          <w:rFonts w:ascii="Arial" w:hAnsi="Arial" w:cs="Arial"/>
        </w:rPr>
        <w:t xml:space="preserve"> oraz </w:t>
      </w:r>
      <w:r w:rsidR="008C0220">
        <w:rPr>
          <w:rFonts w:ascii="Arial" w:hAnsi="Arial" w:cs="Arial"/>
        </w:rPr>
        <w:t>zapisów  wzoru Umowy</w:t>
      </w:r>
      <w:r w:rsidR="00EA6048">
        <w:rPr>
          <w:rFonts w:ascii="Arial" w:hAnsi="Arial" w:cs="Arial"/>
        </w:rPr>
        <w:t xml:space="preserve"> (wzór)</w:t>
      </w:r>
    </w:p>
    <w:p w14:paraId="3A977235" w14:textId="377CF732" w:rsidR="00F32191" w:rsidRDefault="00A40CF7" w:rsidP="00AF7043">
      <w:pPr>
        <w:tabs>
          <w:tab w:val="left" w:pos="1843"/>
        </w:tabs>
        <w:spacing w:after="0" w:line="360" w:lineRule="auto"/>
        <w:ind w:left="1560" w:right="-6" w:hanging="1702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Pr="00464C33">
        <w:rPr>
          <w:rFonts w:ascii="Arial" w:hAnsi="Arial" w:cs="Arial"/>
        </w:rPr>
        <w:t xml:space="preserve"> – </w:t>
      </w:r>
      <w:r w:rsidR="00160160">
        <w:rPr>
          <w:rFonts w:ascii="Arial" w:hAnsi="Arial" w:cs="Arial"/>
        </w:rPr>
        <w:t xml:space="preserve"> </w:t>
      </w:r>
      <w:r w:rsidRPr="00464C33">
        <w:rPr>
          <w:rFonts w:ascii="Arial" w:hAnsi="Arial" w:cs="Arial"/>
        </w:rPr>
        <w:t xml:space="preserve">Oświadczenie o niepodleganiu wykluczeniu na podstawie art. 7 ust. 1 Ustawy </w:t>
      </w:r>
      <w:r>
        <w:rPr>
          <w:rFonts w:ascii="Arial" w:hAnsi="Arial" w:cs="Arial"/>
        </w:rPr>
        <w:br/>
      </w:r>
      <w:r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218E0848" w14:textId="69A0F81D" w:rsidR="002D25AC" w:rsidRDefault="00B337D2" w:rsidP="00AF7043">
      <w:pPr>
        <w:tabs>
          <w:tab w:val="left" w:pos="1843"/>
        </w:tabs>
        <w:spacing w:after="0" w:line="360" w:lineRule="auto"/>
        <w:ind w:left="-142" w:right="-6"/>
        <w:rPr>
          <w:rFonts w:ascii="Arial" w:hAnsi="Arial" w:cs="Arial"/>
        </w:rPr>
      </w:pPr>
      <w:r w:rsidRPr="00B337D2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</w:t>
      </w:r>
      <w:r w:rsidRPr="00B337D2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1601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Kalkulacja </w:t>
      </w:r>
      <w:r w:rsidR="00F66CA0">
        <w:rPr>
          <w:rFonts w:ascii="Arial" w:hAnsi="Arial" w:cs="Arial"/>
        </w:rPr>
        <w:t xml:space="preserve">ilościowo </w:t>
      </w:r>
      <w:r w:rsidR="00EA6048">
        <w:rPr>
          <w:rFonts w:ascii="Arial" w:hAnsi="Arial" w:cs="Arial"/>
        </w:rPr>
        <w:t>–</w:t>
      </w:r>
      <w:r w:rsidR="00F66CA0">
        <w:rPr>
          <w:rFonts w:ascii="Arial" w:hAnsi="Arial" w:cs="Arial"/>
        </w:rPr>
        <w:t xml:space="preserve"> cenowa</w:t>
      </w:r>
      <w:r w:rsidR="00EA6048">
        <w:rPr>
          <w:rFonts w:ascii="Arial" w:hAnsi="Arial" w:cs="Arial"/>
        </w:rPr>
        <w:t xml:space="preserve"> (wzór)</w:t>
      </w:r>
    </w:p>
    <w:p w14:paraId="07085F93" w14:textId="43E421D7" w:rsidR="002D25AC" w:rsidRPr="002D25AC" w:rsidRDefault="002D25AC" w:rsidP="00AF7043">
      <w:pPr>
        <w:tabs>
          <w:tab w:val="left" w:pos="1843"/>
        </w:tabs>
        <w:spacing w:after="0" w:line="360" w:lineRule="auto"/>
        <w:ind w:left="-142" w:right="-6"/>
        <w:jc w:val="both"/>
        <w:rPr>
          <w:rFonts w:ascii="Arial" w:hAnsi="Arial" w:cs="Arial"/>
        </w:rPr>
      </w:pPr>
      <w:r w:rsidRPr="002D25AC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2D25AC">
        <w:rPr>
          <w:rFonts w:ascii="Arial" w:hAnsi="Arial" w:cs="Arial"/>
        </w:rPr>
        <w:t xml:space="preserve"> – </w:t>
      </w:r>
      <w:r w:rsidR="00160160">
        <w:rPr>
          <w:rFonts w:ascii="Arial" w:hAnsi="Arial" w:cs="Arial"/>
        </w:rPr>
        <w:t xml:space="preserve"> wzór Umowy</w:t>
      </w:r>
      <w:r w:rsidR="00287CBD">
        <w:rPr>
          <w:rFonts w:ascii="Arial" w:hAnsi="Arial" w:cs="Arial"/>
        </w:rPr>
        <w:t xml:space="preserve"> ramowej</w:t>
      </w:r>
    </w:p>
    <w:p w14:paraId="67474538" w14:textId="1819DBCE" w:rsidR="002D25AC" w:rsidRPr="002D25AC" w:rsidRDefault="002D25AC" w:rsidP="00AF7043">
      <w:pPr>
        <w:tabs>
          <w:tab w:val="left" w:pos="1843"/>
        </w:tabs>
        <w:spacing w:after="0" w:line="360" w:lineRule="auto"/>
        <w:ind w:right="-6" w:hanging="142"/>
        <w:rPr>
          <w:rFonts w:ascii="Arial" w:hAnsi="Arial" w:cs="Arial"/>
        </w:rPr>
      </w:pPr>
      <w:r w:rsidRPr="002D25AC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7</w:t>
      </w:r>
      <w:r w:rsidRPr="002D25AC">
        <w:rPr>
          <w:rFonts w:ascii="Arial" w:hAnsi="Arial" w:cs="Arial"/>
        </w:rPr>
        <w:t xml:space="preserve"> – </w:t>
      </w:r>
      <w:r w:rsidR="00160160">
        <w:rPr>
          <w:rFonts w:ascii="Arial" w:hAnsi="Arial" w:cs="Arial"/>
        </w:rPr>
        <w:t xml:space="preserve"> </w:t>
      </w:r>
      <w:r w:rsidR="00160160" w:rsidRPr="00160160">
        <w:rPr>
          <w:rFonts w:ascii="Arial" w:hAnsi="Arial" w:cs="Arial"/>
        </w:rPr>
        <w:t xml:space="preserve">Wykaz zrealizowanych </w:t>
      </w:r>
      <w:r w:rsidR="00F66CA0">
        <w:rPr>
          <w:rFonts w:ascii="Arial" w:hAnsi="Arial" w:cs="Arial"/>
        </w:rPr>
        <w:t>dostaw</w:t>
      </w:r>
      <w:r w:rsidR="00160160" w:rsidRPr="00160160">
        <w:rPr>
          <w:rFonts w:ascii="Arial" w:hAnsi="Arial" w:cs="Arial"/>
        </w:rPr>
        <w:t xml:space="preserve"> (</w:t>
      </w:r>
      <w:r w:rsidR="00160160">
        <w:rPr>
          <w:rFonts w:ascii="Arial" w:hAnsi="Arial" w:cs="Arial"/>
        </w:rPr>
        <w:t>w</w:t>
      </w:r>
      <w:r w:rsidR="00160160" w:rsidRPr="00160160">
        <w:rPr>
          <w:rFonts w:ascii="Arial" w:hAnsi="Arial" w:cs="Arial"/>
        </w:rPr>
        <w:t>zór)</w:t>
      </w:r>
    </w:p>
    <w:p w14:paraId="7AA3C0E1" w14:textId="77777777" w:rsidR="00160160" w:rsidRPr="002D25AC" w:rsidRDefault="00160160" w:rsidP="002D25AC">
      <w:pPr>
        <w:tabs>
          <w:tab w:val="left" w:pos="1843"/>
        </w:tabs>
        <w:spacing w:before="120" w:after="120" w:line="360" w:lineRule="auto"/>
        <w:ind w:right="-6" w:hanging="142"/>
        <w:rPr>
          <w:rFonts w:ascii="Arial" w:hAnsi="Arial" w:cs="Arial"/>
        </w:rPr>
      </w:pPr>
    </w:p>
    <w:p w14:paraId="35E5F057" w14:textId="02733D60" w:rsidR="00A86214" w:rsidRPr="00A86214" w:rsidRDefault="00A8621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sz w:val="24"/>
          <w:szCs w:val="24"/>
        </w:rPr>
      </w:pPr>
    </w:p>
    <w:sectPr w:rsidR="00A86214" w:rsidRPr="00A86214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0331F" w14:textId="77777777" w:rsidR="000E306F" w:rsidRDefault="000E306F" w:rsidP="004262EB">
      <w:pPr>
        <w:spacing w:after="0" w:line="240" w:lineRule="auto"/>
      </w:pPr>
      <w:r>
        <w:separator/>
      </w:r>
    </w:p>
  </w:endnote>
  <w:endnote w:type="continuationSeparator" w:id="0">
    <w:p w14:paraId="11CDB665" w14:textId="77777777" w:rsidR="000E306F" w:rsidRDefault="000E306F" w:rsidP="004262EB">
      <w:pPr>
        <w:spacing w:after="0" w:line="240" w:lineRule="auto"/>
      </w:pPr>
      <w:r>
        <w:continuationSeparator/>
      </w:r>
    </w:p>
  </w:endnote>
  <w:endnote w:type="continuationNotice" w:id="1">
    <w:p w14:paraId="395A4CDB" w14:textId="77777777" w:rsidR="000E306F" w:rsidRDefault="000E30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33D6CDE4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F65072">
              <w:rPr>
                <w:rFonts w:ascii="Arial" w:hAnsi="Arial" w:cs="Arial"/>
                <w:bCs/>
                <w:noProof/>
              </w:rPr>
              <w:t>3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F65072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2802" w14:textId="77777777" w:rsidR="000E306F" w:rsidRDefault="000E306F" w:rsidP="004262EB">
      <w:pPr>
        <w:spacing w:after="0" w:line="240" w:lineRule="auto"/>
      </w:pPr>
      <w:r>
        <w:separator/>
      </w:r>
    </w:p>
  </w:footnote>
  <w:footnote w:type="continuationSeparator" w:id="0">
    <w:p w14:paraId="28315DD3" w14:textId="77777777" w:rsidR="000E306F" w:rsidRDefault="000E306F" w:rsidP="004262EB">
      <w:pPr>
        <w:spacing w:after="0" w:line="240" w:lineRule="auto"/>
      </w:pPr>
      <w:r>
        <w:continuationSeparator/>
      </w:r>
    </w:p>
  </w:footnote>
  <w:footnote w:type="continuationNotice" w:id="1">
    <w:p w14:paraId="7312E387" w14:textId="77777777" w:rsidR="000E306F" w:rsidRDefault="000E306F">
      <w:pPr>
        <w:spacing w:after="0" w:line="240" w:lineRule="auto"/>
      </w:pPr>
    </w:p>
  </w:footnote>
  <w:footnote w:id="2">
    <w:p w14:paraId="0AA89184" w14:textId="77777777" w:rsidR="00A40CF7" w:rsidRDefault="00A40CF7" w:rsidP="00A40C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8F38E06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ED019B"/>
    <w:multiLevelType w:val="hybridMultilevel"/>
    <w:tmpl w:val="956002A4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E993151"/>
    <w:multiLevelType w:val="hybridMultilevel"/>
    <w:tmpl w:val="4EAA5F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ED6533"/>
    <w:multiLevelType w:val="hybridMultilevel"/>
    <w:tmpl w:val="4D9E339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337720A"/>
    <w:multiLevelType w:val="hybridMultilevel"/>
    <w:tmpl w:val="956002A4"/>
    <w:lvl w:ilvl="0" w:tplc="7752FC04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4C63DE4"/>
    <w:multiLevelType w:val="hybridMultilevel"/>
    <w:tmpl w:val="FE268F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25275"/>
    <w:multiLevelType w:val="hybridMultilevel"/>
    <w:tmpl w:val="B486EC3E"/>
    <w:lvl w:ilvl="0" w:tplc="CF9C487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C37251E"/>
    <w:multiLevelType w:val="hybridMultilevel"/>
    <w:tmpl w:val="67C6ACBE"/>
    <w:lvl w:ilvl="0" w:tplc="97727A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797123"/>
    <w:multiLevelType w:val="hybridMultilevel"/>
    <w:tmpl w:val="11424E7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178EF"/>
    <w:multiLevelType w:val="hybridMultilevel"/>
    <w:tmpl w:val="0988EBF0"/>
    <w:lvl w:ilvl="0" w:tplc="E294F724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451FC8"/>
    <w:multiLevelType w:val="hybridMultilevel"/>
    <w:tmpl w:val="C76E6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746931BC"/>
    <w:multiLevelType w:val="hybridMultilevel"/>
    <w:tmpl w:val="BC3E05C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84418"/>
    <w:multiLevelType w:val="hybridMultilevel"/>
    <w:tmpl w:val="30405AA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C5121"/>
    <w:multiLevelType w:val="hybridMultilevel"/>
    <w:tmpl w:val="1E12F958"/>
    <w:lvl w:ilvl="0" w:tplc="40E4C02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257372"/>
    <w:multiLevelType w:val="hybridMultilevel"/>
    <w:tmpl w:val="1BCE1B5C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476489832">
    <w:abstractNumId w:val="18"/>
  </w:num>
  <w:num w:numId="2" w16cid:durableId="341929928">
    <w:abstractNumId w:val="2"/>
  </w:num>
  <w:num w:numId="3" w16cid:durableId="1569881414">
    <w:abstractNumId w:val="5"/>
  </w:num>
  <w:num w:numId="4" w16cid:durableId="2038578231">
    <w:abstractNumId w:val="13"/>
  </w:num>
  <w:num w:numId="5" w16cid:durableId="60098649">
    <w:abstractNumId w:val="7"/>
  </w:num>
  <w:num w:numId="6" w16cid:durableId="620503609">
    <w:abstractNumId w:val="11"/>
  </w:num>
  <w:num w:numId="7" w16cid:durableId="1720395143">
    <w:abstractNumId w:val="15"/>
  </w:num>
  <w:num w:numId="8" w16cid:durableId="291908988">
    <w:abstractNumId w:val="21"/>
  </w:num>
  <w:num w:numId="9" w16cid:durableId="391121536">
    <w:abstractNumId w:val="9"/>
  </w:num>
  <w:num w:numId="10" w16cid:durableId="1157578381">
    <w:abstractNumId w:val="20"/>
  </w:num>
  <w:num w:numId="11" w16cid:durableId="1239484974">
    <w:abstractNumId w:val="17"/>
  </w:num>
  <w:num w:numId="12" w16cid:durableId="1221212427">
    <w:abstractNumId w:val="22"/>
  </w:num>
  <w:num w:numId="13" w16cid:durableId="722170119">
    <w:abstractNumId w:val="14"/>
  </w:num>
  <w:num w:numId="14" w16cid:durableId="1780298026">
    <w:abstractNumId w:val="12"/>
  </w:num>
  <w:num w:numId="15" w16cid:durableId="1469278123">
    <w:abstractNumId w:val="8"/>
  </w:num>
  <w:num w:numId="16" w16cid:durableId="1919631704">
    <w:abstractNumId w:val="6"/>
  </w:num>
  <w:num w:numId="17" w16cid:durableId="509758058">
    <w:abstractNumId w:val="25"/>
  </w:num>
  <w:num w:numId="18" w16cid:durableId="957369510">
    <w:abstractNumId w:val="10"/>
  </w:num>
  <w:num w:numId="19" w16cid:durableId="388652884">
    <w:abstractNumId w:val="19"/>
  </w:num>
  <w:num w:numId="20" w16cid:durableId="804276705">
    <w:abstractNumId w:val="0"/>
  </w:num>
  <w:num w:numId="21" w16cid:durableId="786969242">
    <w:abstractNumId w:val="26"/>
  </w:num>
  <w:num w:numId="22" w16cid:durableId="946540139">
    <w:abstractNumId w:val="16"/>
  </w:num>
  <w:num w:numId="23" w16cid:durableId="261184836">
    <w:abstractNumId w:val="24"/>
  </w:num>
  <w:num w:numId="24" w16cid:durableId="1548835505">
    <w:abstractNumId w:val="4"/>
  </w:num>
  <w:num w:numId="25" w16cid:durableId="1228420321">
    <w:abstractNumId w:val="3"/>
  </w:num>
  <w:num w:numId="26" w16cid:durableId="503667736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2285"/>
    <w:rsid w:val="0001435A"/>
    <w:rsid w:val="00015E9B"/>
    <w:rsid w:val="00017E43"/>
    <w:rsid w:val="000233A2"/>
    <w:rsid w:val="00024D56"/>
    <w:rsid w:val="00037674"/>
    <w:rsid w:val="000402EF"/>
    <w:rsid w:val="00044AB7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6100"/>
    <w:rsid w:val="00077494"/>
    <w:rsid w:val="00077F58"/>
    <w:rsid w:val="000805BF"/>
    <w:rsid w:val="00082FE9"/>
    <w:rsid w:val="00086C03"/>
    <w:rsid w:val="00087CA9"/>
    <w:rsid w:val="00094FD5"/>
    <w:rsid w:val="000B1012"/>
    <w:rsid w:val="000B1EFA"/>
    <w:rsid w:val="000B44D0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306F"/>
    <w:rsid w:val="000E5B0E"/>
    <w:rsid w:val="001100CE"/>
    <w:rsid w:val="00113792"/>
    <w:rsid w:val="00114AF6"/>
    <w:rsid w:val="00124072"/>
    <w:rsid w:val="00126C34"/>
    <w:rsid w:val="001346C2"/>
    <w:rsid w:val="00135C56"/>
    <w:rsid w:val="00136DEA"/>
    <w:rsid w:val="001456E9"/>
    <w:rsid w:val="0014650A"/>
    <w:rsid w:val="00146959"/>
    <w:rsid w:val="00147903"/>
    <w:rsid w:val="00151AC2"/>
    <w:rsid w:val="001535F3"/>
    <w:rsid w:val="0015757E"/>
    <w:rsid w:val="00160160"/>
    <w:rsid w:val="00167EF5"/>
    <w:rsid w:val="00172AC4"/>
    <w:rsid w:val="001749ED"/>
    <w:rsid w:val="001754D4"/>
    <w:rsid w:val="00180776"/>
    <w:rsid w:val="00180BCE"/>
    <w:rsid w:val="00181388"/>
    <w:rsid w:val="00182135"/>
    <w:rsid w:val="0018542C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C5803"/>
    <w:rsid w:val="001D3847"/>
    <w:rsid w:val="001D4C5D"/>
    <w:rsid w:val="001E203E"/>
    <w:rsid w:val="001E3BD7"/>
    <w:rsid w:val="001E4A56"/>
    <w:rsid w:val="001E7E74"/>
    <w:rsid w:val="00202A48"/>
    <w:rsid w:val="002103A9"/>
    <w:rsid w:val="00213D4B"/>
    <w:rsid w:val="002145E2"/>
    <w:rsid w:val="00216973"/>
    <w:rsid w:val="002242FC"/>
    <w:rsid w:val="0023125E"/>
    <w:rsid w:val="00231345"/>
    <w:rsid w:val="00234C7B"/>
    <w:rsid w:val="00243CAC"/>
    <w:rsid w:val="00247E5B"/>
    <w:rsid w:val="002516FB"/>
    <w:rsid w:val="00251B25"/>
    <w:rsid w:val="002550C0"/>
    <w:rsid w:val="0025690D"/>
    <w:rsid w:val="00257CD9"/>
    <w:rsid w:val="00263CF0"/>
    <w:rsid w:val="00267404"/>
    <w:rsid w:val="00270CBD"/>
    <w:rsid w:val="002713E2"/>
    <w:rsid w:val="00273D78"/>
    <w:rsid w:val="0027404A"/>
    <w:rsid w:val="00274D6A"/>
    <w:rsid w:val="00282CF8"/>
    <w:rsid w:val="00287CBD"/>
    <w:rsid w:val="00292F23"/>
    <w:rsid w:val="00293215"/>
    <w:rsid w:val="00294505"/>
    <w:rsid w:val="002B6F74"/>
    <w:rsid w:val="002B73BF"/>
    <w:rsid w:val="002C0583"/>
    <w:rsid w:val="002C0665"/>
    <w:rsid w:val="002C2C6A"/>
    <w:rsid w:val="002D25AC"/>
    <w:rsid w:val="002D60C6"/>
    <w:rsid w:val="002E3EAE"/>
    <w:rsid w:val="002F45D9"/>
    <w:rsid w:val="00300CEA"/>
    <w:rsid w:val="00301F88"/>
    <w:rsid w:val="00304F0A"/>
    <w:rsid w:val="00307751"/>
    <w:rsid w:val="003131BD"/>
    <w:rsid w:val="00320C5F"/>
    <w:rsid w:val="003243A9"/>
    <w:rsid w:val="00325E71"/>
    <w:rsid w:val="003270EE"/>
    <w:rsid w:val="00331671"/>
    <w:rsid w:val="003346C5"/>
    <w:rsid w:val="0033609C"/>
    <w:rsid w:val="0034174F"/>
    <w:rsid w:val="003451C3"/>
    <w:rsid w:val="00347276"/>
    <w:rsid w:val="00353BBE"/>
    <w:rsid w:val="00362D7B"/>
    <w:rsid w:val="003716A9"/>
    <w:rsid w:val="003722A7"/>
    <w:rsid w:val="00372887"/>
    <w:rsid w:val="00372A2D"/>
    <w:rsid w:val="0038471D"/>
    <w:rsid w:val="00385C36"/>
    <w:rsid w:val="00390959"/>
    <w:rsid w:val="00390C45"/>
    <w:rsid w:val="00391E48"/>
    <w:rsid w:val="00392684"/>
    <w:rsid w:val="0039747D"/>
    <w:rsid w:val="003A4E64"/>
    <w:rsid w:val="003A6BA9"/>
    <w:rsid w:val="003B27F1"/>
    <w:rsid w:val="003B3E93"/>
    <w:rsid w:val="003B5768"/>
    <w:rsid w:val="003B5E54"/>
    <w:rsid w:val="003C0544"/>
    <w:rsid w:val="003C3171"/>
    <w:rsid w:val="003C709F"/>
    <w:rsid w:val="003D3CFE"/>
    <w:rsid w:val="003D40AC"/>
    <w:rsid w:val="003E26E8"/>
    <w:rsid w:val="003E3F54"/>
    <w:rsid w:val="003F48C6"/>
    <w:rsid w:val="003F5C6F"/>
    <w:rsid w:val="004024EC"/>
    <w:rsid w:val="004044D4"/>
    <w:rsid w:val="004113CA"/>
    <w:rsid w:val="00412E62"/>
    <w:rsid w:val="00414800"/>
    <w:rsid w:val="004158D1"/>
    <w:rsid w:val="00416D32"/>
    <w:rsid w:val="00420578"/>
    <w:rsid w:val="00420D73"/>
    <w:rsid w:val="004262EB"/>
    <w:rsid w:val="004300E5"/>
    <w:rsid w:val="00431A3D"/>
    <w:rsid w:val="00433244"/>
    <w:rsid w:val="00434BA3"/>
    <w:rsid w:val="00435687"/>
    <w:rsid w:val="00436255"/>
    <w:rsid w:val="0043695E"/>
    <w:rsid w:val="004373B5"/>
    <w:rsid w:val="0043758C"/>
    <w:rsid w:val="004400FE"/>
    <w:rsid w:val="0044425E"/>
    <w:rsid w:val="00444C44"/>
    <w:rsid w:val="004561FD"/>
    <w:rsid w:val="00464C33"/>
    <w:rsid w:val="00466A39"/>
    <w:rsid w:val="00467295"/>
    <w:rsid w:val="00474B0E"/>
    <w:rsid w:val="0047528D"/>
    <w:rsid w:val="00484B24"/>
    <w:rsid w:val="00491B66"/>
    <w:rsid w:val="00493220"/>
    <w:rsid w:val="004A032E"/>
    <w:rsid w:val="004A4392"/>
    <w:rsid w:val="004A66D5"/>
    <w:rsid w:val="004B0808"/>
    <w:rsid w:val="004B2974"/>
    <w:rsid w:val="004B543F"/>
    <w:rsid w:val="004C3163"/>
    <w:rsid w:val="004C642A"/>
    <w:rsid w:val="004C6A8F"/>
    <w:rsid w:val="004C74F5"/>
    <w:rsid w:val="004D3004"/>
    <w:rsid w:val="004E27F8"/>
    <w:rsid w:val="004F2E94"/>
    <w:rsid w:val="005017CE"/>
    <w:rsid w:val="00501E6B"/>
    <w:rsid w:val="0050480F"/>
    <w:rsid w:val="00512EDA"/>
    <w:rsid w:val="00517BF2"/>
    <w:rsid w:val="0052703A"/>
    <w:rsid w:val="00527882"/>
    <w:rsid w:val="00527FAE"/>
    <w:rsid w:val="00532BED"/>
    <w:rsid w:val="0053355E"/>
    <w:rsid w:val="005342F0"/>
    <w:rsid w:val="0053614D"/>
    <w:rsid w:val="0053681B"/>
    <w:rsid w:val="005428D9"/>
    <w:rsid w:val="00544B46"/>
    <w:rsid w:val="00550DEA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3C81"/>
    <w:rsid w:val="00595DCC"/>
    <w:rsid w:val="005A18E7"/>
    <w:rsid w:val="005A301A"/>
    <w:rsid w:val="005A5735"/>
    <w:rsid w:val="005A75C0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267CE"/>
    <w:rsid w:val="00630262"/>
    <w:rsid w:val="00631587"/>
    <w:rsid w:val="00632093"/>
    <w:rsid w:val="00633F39"/>
    <w:rsid w:val="006361D3"/>
    <w:rsid w:val="00636E23"/>
    <w:rsid w:val="006411D5"/>
    <w:rsid w:val="0064580E"/>
    <w:rsid w:val="00647E79"/>
    <w:rsid w:val="00650047"/>
    <w:rsid w:val="006535CE"/>
    <w:rsid w:val="0065397F"/>
    <w:rsid w:val="00655CCB"/>
    <w:rsid w:val="006565B3"/>
    <w:rsid w:val="00661EFA"/>
    <w:rsid w:val="00676206"/>
    <w:rsid w:val="006765E7"/>
    <w:rsid w:val="006775CE"/>
    <w:rsid w:val="00683F09"/>
    <w:rsid w:val="006877BB"/>
    <w:rsid w:val="006947C4"/>
    <w:rsid w:val="00694C62"/>
    <w:rsid w:val="00695467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6F4BFF"/>
    <w:rsid w:val="00701830"/>
    <w:rsid w:val="007044AF"/>
    <w:rsid w:val="0071389E"/>
    <w:rsid w:val="00714142"/>
    <w:rsid w:val="00722470"/>
    <w:rsid w:val="00723667"/>
    <w:rsid w:val="00724C21"/>
    <w:rsid w:val="00724DAA"/>
    <w:rsid w:val="00726E09"/>
    <w:rsid w:val="00726E8D"/>
    <w:rsid w:val="0072749B"/>
    <w:rsid w:val="00731588"/>
    <w:rsid w:val="00732BD2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96741"/>
    <w:rsid w:val="00797462"/>
    <w:rsid w:val="007A298B"/>
    <w:rsid w:val="007A3BAE"/>
    <w:rsid w:val="007B25E2"/>
    <w:rsid w:val="007C0618"/>
    <w:rsid w:val="007C267A"/>
    <w:rsid w:val="007C61F0"/>
    <w:rsid w:val="007D0179"/>
    <w:rsid w:val="007D3CD5"/>
    <w:rsid w:val="007D64B5"/>
    <w:rsid w:val="007E12E3"/>
    <w:rsid w:val="007E1CF5"/>
    <w:rsid w:val="007E2B2F"/>
    <w:rsid w:val="007E6C91"/>
    <w:rsid w:val="007F14F6"/>
    <w:rsid w:val="007F28B4"/>
    <w:rsid w:val="007F3AB4"/>
    <w:rsid w:val="007F5F87"/>
    <w:rsid w:val="007F74FF"/>
    <w:rsid w:val="007F780F"/>
    <w:rsid w:val="008013E7"/>
    <w:rsid w:val="008021C5"/>
    <w:rsid w:val="008033FC"/>
    <w:rsid w:val="0081076A"/>
    <w:rsid w:val="008253B6"/>
    <w:rsid w:val="00825469"/>
    <w:rsid w:val="00827927"/>
    <w:rsid w:val="0083027C"/>
    <w:rsid w:val="0083327B"/>
    <w:rsid w:val="008358BD"/>
    <w:rsid w:val="008359A3"/>
    <w:rsid w:val="008416F5"/>
    <w:rsid w:val="00842A38"/>
    <w:rsid w:val="00845741"/>
    <w:rsid w:val="008503F1"/>
    <w:rsid w:val="00851643"/>
    <w:rsid w:val="00851D12"/>
    <w:rsid w:val="008522EA"/>
    <w:rsid w:val="00852600"/>
    <w:rsid w:val="0085609B"/>
    <w:rsid w:val="008603B9"/>
    <w:rsid w:val="008626D3"/>
    <w:rsid w:val="00867315"/>
    <w:rsid w:val="0087047C"/>
    <w:rsid w:val="008707ED"/>
    <w:rsid w:val="00870A27"/>
    <w:rsid w:val="00870ECC"/>
    <w:rsid w:val="008714A4"/>
    <w:rsid w:val="00874C3D"/>
    <w:rsid w:val="00881134"/>
    <w:rsid w:val="00881464"/>
    <w:rsid w:val="00884570"/>
    <w:rsid w:val="00885277"/>
    <w:rsid w:val="008871BB"/>
    <w:rsid w:val="00887385"/>
    <w:rsid w:val="0089083C"/>
    <w:rsid w:val="00890A6F"/>
    <w:rsid w:val="008929A0"/>
    <w:rsid w:val="00895B7E"/>
    <w:rsid w:val="008A3175"/>
    <w:rsid w:val="008A4B3F"/>
    <w:rsid w:val="008A7496"/>
    <w:rsid w:val="008B00FF"/>
    <w:rsid w:val="008B0369"/>
    <w:rsid w:val="008B510F"/>
    <w:rsid w:val="008B6B4F"/>
    <w:rsid w:val="008C0220"/>
    <w:rsid w:val="008C639C"/>
    <w:rsid w:val="008D0630"/>
    <w:rsid w:val="008D237B"/>
    <w:rsid w:val="008E05AC"/>
    <w:rsid w:val="008F5F6A"/>
    <w:rsid w:val="008F6E46"/>
    <w:rsid w:val="008F7EA9"/>
    <w:rsid w:val="0090017D"/>
    <w:rsid w:val="00901B98"/>
    <w:rsid w:val="009029DD"/>
    <w:rsid w:val="00904D83"/>
    <w:rsid w:val="00914804"/>
    <w:rsid w:val="00926945"/>
    <w:rsid w:val="00931642"/>
    <w:rsid w:val="00947D4C"/>
    <w:rsid w:val="00947FBD"/>
    <w:rsid w:val="00951E30"/>
    <w:rsid w:val="00952334"/>
    <w:rsid w:val="00954B04"/>
    <w:rsid w:val="00961690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A23F5"/>
    <w:rsid w:val="009B4040"/>
    <w:rsid w:val="009B6EC0"/>
    <w:rsid w:val="009B7ACE"/>
    <w:rsid w:val="009C0D3D"/>
    <w:rsid w:val="009C0E7F"/>
    <w:rsid w:val="009C4B9E"/>
    <w:rsid w:val="009C7FD9"/>
    <w:rsid w:val="009D4BF6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5F34"/>
    <w:rsid w:val="00A272AC"/>
    <w:rsid w:val="00A32C91"/>
    <w:rsid w:val="00A334CC"/>
    <w:rsid w:val="00A33FD0"/>
    <w:rsid w:val="00A3481D"/>
    <w:rsid w:val="00A34A63"/>
    <w:rsid w:val="00A35E7E"/>
    <w:rsid w:val="00A40CF7"/>
    <w:rsid w:val="00A41855"/>
    <w:rsid w:val="00A42FEE"/>
    <w:rsid w:val="00A52A7F"/>
    <w:rsid w:val="00A542E1"/>
    <w:rsid w:val="00A5499E"/>
    <w:rsid w:val="00A56E95"/>
    <w:rsid w:val="00A6065A"/>
    <w:rsid w:val="00A60AE4"/>
    <w:rsid w:val="00A62347"/>
    <w:rsid w:val="00A71437"/>
    <w:rsid w:val="00A72CEC"/>
    <w:rsid w:val="00A740DD"/>
    <w:rsid w:val="00A82631"/>
    <w:rsid w:val="00A84639"/>
    <w:rsid w:val="00A86214"/>
    <w:rsid w:val="00A8660F"/>
    <w:rsid w:val="00A92F0C"/>
    <w:rsid w:val="00AA13F7"/>
    <w:rsid w:val="00AA619B"/>
    <w:rsid w:val="00AA782F"/>
    <w:rsid w:val="00AB13BB"/>
    <w:rsid w:val="00AC2367"/>
    <w:rsid w:val="00AC669A"/>
    <w:rsid w:val="00AC67C8"/>
    <w:rsid w:val="00AC7E60"/>
    <w:rsid w:val="00AD12E3"/>
    <w:rsid w:val="00AD3014"/>
    <w:rsid w:val="00AE571D"/>
    <w:rsid w:val="00AE6834"/>
    <w:rsid w:val="00AE7C40"/>
    <w:rsid w:val="00AF0B94"/>
    <w:rsid w:val="00AF2CC8"/>
    <w:rsid w:val="00AF39F5"/>
    <w:rsid w:val="00AF7043"/>
    <w:rsid w:val="00AF77D5"/>
    <w:rsid w:val="00B03886"/>
    <w:rsid w:val="00B060ED"/>
    <w:rsid w:val="00B0683C"/>
    <w:rsid w:val="00B132E8"/>
    <w:rsid w:val="00B13D8B"/>
    <w:rsid w:val="00B15BD1"/>
    <w:rsid w:val="00B16CCA"/>
    <w:rsid w:val="00B2566D"/>
    <w:rsid w:val="00B25906"/>
    <w:rsid w:val="00B27ADF"/>
    <w:rsid w:val="00B32169"/>
    <w:rsid w:val="00B337D2"/>
    <w:rsid w:val="00B33CA7"/>
    <w:rsid w:val="00B41792"/>
    <w:rsid w:val="00B42687"/>
    <w:rsid w:val="00B42C06"/>
    <w:rsid w:val="00B43343"/>
    <w:rsid w:val="00B43CAD"/>
    <w:rsid w:val="00B4460A"/>
    <w:rsid w:val="00B4621F"/>
    <w:rsid w:val="00B50A98"/>
    <w:rsid w:val="00B513CC"/>
    <w:rsid w:val="00B51778"/>
    <w:rsid w:val="00B54F3E"/>
    <w:rsid w:val="00B6135E"/>
    <w:rsid w:val="00B61612"/>
    <w:rsid w:val="00B76328"/>
    <w:rsid w:val="00B901E0"/>
    <w:rsid w:val="00B91BF6"/>
    <w:rsid w:val="00B972C8"/>
    <w:rsid w:val="00BA6103"/>
    <w:rsid w:val="00BB0651"/>
    <w:rsid w:val="00BB4175"/>
    <w:rsid w:val="00BC2193"/>
    <w:rsid w:val="00BC4131"/>
    <w:rsid w:val="00BC760C"/>
    <w:rsid w:val="00BC7F88"/>
    <w:rsid w:val="00BD25D0"/>
    <w:rsid w:val="00BD26A3"/>
    <w:rsid w:val="00BD5842"/>
    <w:rsid w:val="00BE37E5"/>
    <w:rsid w:val="00BE3EFD"/>
    <w:rsid w:val="00BE6FD3"/>
    <w:rsid w:val="00BF7F97"/>
    <w:rsid w:val="00C1089A"/>
    <w:rsid w:val="00C11390"/>
    <w:rsid w:val="00C20B04"/>
    <w:rsid w:val="00C237BF"/>
    <w:rsid w:val="00C24CF0"/>
    <w:rsid w:val="00C27600"/>
    <w:rsid w:val="00C434D1"/>
    <w:rsid w:val="00C44587"/>
    <w:rsid w:val="00C517DF"/>
    <w:rsid w:val="00C51F42"/>
    <w:rsid w:val="00C56759"/>
    <w:rsid w:val="00C63676"/>
    <w:rsid w:val="00C67413"/>
    <w:rsid w:val="00C70218"/>
    <w:rsid w:val="00C76E73"/>
    <w:rsid w:val="00C7712F"/>
    <w:rsid w:val="00C82306"/>
    <w:rsid w:val="00C83D38"/>
    <w:rsid w:val="00C864F5"/>
    <w:rsid w:val="00C870D6"/>
    <w:rsid w:val="00C90A0D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4FC2"/>
    <w:rsid w:val="00CC73B3"/>
    <w:rsid w:val="00CD0278"/>
    <w:rsid w:val="00CD073D"/>
    <w:rsid w:val="00CD23D4"/>
    <w:rsid w:val="00CE1885"/>
    <w:rsid w:val="00CE205F"/>
    <w:rsid w:val="00CE6674"/>
    <w:rsid w:val="00CF151F"/>
    <w:rsid w:val="00CF26BF"/>
    <w:rsid w:val="00CF7D90"/>
    <w:rsid w:val="00D017AE"/>
    <w:rsid w:val="00D02007"/>
    <w:rsid w:val="00D07AF7"/>
    <w:rsid w:val="00D13B18"/>
    <w:rsid w:val="00D14EDD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56CC0"/>
    <w:rsid w:val="00D601C4"/>
    <w:rsid w:val="00D604B0"/>
    <w:rsid w:val="00D67B66"/>
    <w:rsid w:val="00D71B8C"/>
    <w:rsid w:val="00D77618"/>
    <w:rsid w:val="00D8619D"/>
    <w:rsid w:val="00D933F1"/>
    <w:rsid w:val="00D97EE6"/>
    <w:rsid w:val="00DA2E33"/>
    <w:rsid w:val="00DA5570"/>
    <w:rsid w:val="00DA7C75"/>
    <w:rsid w:val="00DB444F"/>
    <w:rsid w:val="00DB6630"/>
    <w:rsid w:val="00DB7D1C"/>
    <w:rsid w:val="00DC0497"/>
    <w:rsid w:val="00DD5F75"/>
    <w:rsid w:val="00DE13BD"/>
    <w:rsid w:val="00DE19A0"/>
    <w:rsid w:val="00DE5427"/>
    <w:rsid w:val="00DE5D93"/>
    <w:rsid w:val="00DE6FA6"/>
    <w:rsid w:val="00DE7404"/>
    <w:rsid w:val="00DF22B2"/>
    <w:rsid w:val="00DF34C0"/>
    <w:rsid w:val="00DF4717"/>
    <w:rsid w:val="00E0098E"/>
    <w:rsid w:val="00E00CE0"/>
    <w:rsid w:val="00E02A83"/>
    <w:rsid w:val="00E05473"/>
    <w:rsid w:val="00E05749"/>
    <w:rsid w:val="00E10A98"/>
    <w:rsid w:val="00E164FB"/>
    <w:rsid w:val="00E32B8E"/>
    <w:rsid w:val="00E40236"/>
    <w:rsid w:val="00E42522"/>
    <w:rsid w:val="00E47594"/>
    <w:rsid w:val="00E51C4D"/>
    <w:rsid w:val="00E52ED0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8580F"/>
    <w:rsid w:val="00E91F70"/>
    <w:rsid w:val="00E92709"/>
    <w:rsid w:val="00EA236D"/>
    <w:rsid w:val="00EA3083"/>
    <w:rsid w:val="00EA527B"/>
    <w:rsid w:val="00EA6048"/>
    <w:rsid w:val="00EA606D"/>
    <w:rsid w:val="00EB2E55"/>
    <w:rsid w:val="00EB3F90"/>
    <w:rsid w:val="00EB4F26"/>
    <w:rsid w:val="00EC1398"/>
    <w:rsid w:val="00EC5204"/>
    <w:rsid w:val="00EC65E3"/>
    <w:rsid w:val="00ED1F9D"/>
    <w:rsid w:val="00ED35DA"/>
    <w:rsid w:val="00EE167A"/>
    <w:rsid w:val="00EE2149"/>
    <w:rsid w:val="00EE35B7"/>
    <w:rsid w:val="00EE5C4D"/>
    <w:rsid w:val="00EF5F56"/>
    <w:rsid w:val="00EF6500"/>
    <w:rsid w:val="00EF66D7"/>
    <w:rsid w:val="00EF7723"/>
    <w:rsid w:val="00F03C0C"/>
    <w:rsid w:val="00F102EE"/>
    <w:rsid w:val="00F26F48"/>
    <w:rsid w:val="00F31040"/>
    <w:rsid w:val="00F32191"/>
    <w:rsid w:val="00F36103"/>
    <w:rsid w:val="00F40484"/>
    <w:rsid w:val="00F44CBE"/>
    <w:rsid w:val="00F51648"/>
    <w:rsid w:val="00F53B47"/>
    <w:rsid w:val="00F56E8D"/>
    <w:rsid w:val="00F618EA"/>
    <w:rsid w:val="00F6359F"/>
    <w:rsid w:val="00F63FF1"/>
    <w:rsid w:val="00F64D72"/>
    <w:rsid w:val="00F65072"/>
    <w:rsid w:val="00F66CA0"/>
    <w:rsid w:val="00F70287"/>
    <w:rsid w:val="00F7283D"/>
    <w:rsid w:val="00F74C86"/>
    <w:rsid w:val="00F77BF9"/>
    <w:rsid w:val="00F86B3D"/>
    <w:rsid w:val="00F90645"/>
    <w:rsid w:val="00F90F30"/>
    <w:rsid w:val="00F914DF"/>
    <w:rsid w:val="00F9213F"/>
    <w:rsid w:val="00F97C13"/>
    <w:rsid w:val="00FA0B53"/>
    <w:rsid w:val="00FA1DBA"/>
    <w:rsid w:val="00FB293A"/>
    <w:rsid w:val="00FB58FC"/>
    <w:rsid w:val="00FC052B"/>
    <w:rsid w:val="00FC5AF0"/>
    <w:rsid w:val="00FD1899"/>
    <w:rsid w:val="00FD763A"/>
    <w:rsid w:val="00FE0919"/>
    <w:rsid w:val="00FE25C7"/>
    <w:rsid w:val="00FE675C"/>
    <w:rsid w:val="00FE6F69"/>
    <w:rsid w:val="00FF0B77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22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Wypunktowanie,normalny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3722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C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0CF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15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1587"/>
  </w:style>
  <w:style w:type="table" w:customStyle="1" w:styleId="Tabela-Siatka1">
    <w:name w:val="Tabela - Siatka1"/>
    <w:basedOn w:val="Standardowy"/>
    <w:next w:val="Tabela-Siatka"/>
    <w:rsid w:val="00A272A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3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2501</Words>
  <Characters>15011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Wąchal Aneta</cp:lastModifiedBy>
  <cp:revision>2</cp:revision>
  <cp:lastPrinted>2025-11-03T06:13:00Z</cp:lastPrinted>
  <dcterms:created xsi:type="dcterms:W3CDTF">2025-11-14T09:03:00Z</dcterms:created>
  <dcterms:modified xsi:type="dcterms:W3CDTF">2025-11-14T09:03:00Z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